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BB10" w14:textId="77777777" w:rsidR="006864C5" w:rsidRPr="00336183" w:rsidRDefault="00000000">
      <w:pPr>
        <w:spacing w:line="259" w:lineRule="auto"/>
        <w:ind w:left="92"/>
        <w:jc w:val="center"/>
        <w:rPr>
          <w:rFonts w:ascii="Calibri" w:eastAsia="Calibri" w:hAnsi="Calibri" w:cs="Calibri"/>
          <w:b/>
          <w:bCs/>
          <w:color w:val="FF0000"/>
          <w:sz w:val="24"/>
          <w:szCs w:val="24"/>
          <w:u w:val="single"/>
        </w:rPr>
      </w:pPr>
      <w:r w:rsidRPr="00336183">
        <w:rPr>
          <w:rFonts w:ascii="Calibri" w:eastAsia="Calibri" w:hAnsi="Calibri" w:cs="Calibri"/>
          <w:b/>
          <w:bCs/>
          <w:color w:val="FF0000"/>
          <w:sz w:val="24"/>
          <w:szCs w:val="24"/>
          <w:u w:val="single"/>
        </w:rPr>
        <w:t>Atenção!</w:t>
      </w:r>
    </w:p>
    <w:p w14:paraId="5C59BB11" w14:textId="77777777" w:rsidR="006864C5" w:rsidRDefault="006864C5">
      <w:pPr>
        <w:spacing w:line="259" w:lineRule="auto"/>
        <w:ind w:left="92"/>
        <w:jc w:val="center"/>
        <w:rPr>
          <w:rFonts w:ascii="Calibri" w:eastAsia="Calibri" w:hAnsi="Calibri" w:cs="Calibri"/>
          <w:color w:val="FF0000"/>
          <w:sz w:val="24"/>
          <w:szCs w:val="24"/>
        </w:rPr>
      </w:pPr>
    </w:p>
    <w:p w14:paraId="5C59BB12" w14:textId="77777777" w:rsidR="006864C5" w:rsidRDefault="00000000">
      <w:pPr>
        <w:spacing w:after="160" w:line="259" w:lineRule="auto"/>
        <w:jc w:val="both"/>
        <w:rPr>
          <w:b/>
          <w:highlight w:val="yellow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Este documento apresenta um modelo e sugestões para a elaboração do Regimento Interno do Conselho Deliberativo Escolar (CDE). Caso o CDE considere necessário, poderá realizar alterações nos itens, desde que estejam em conformidade com a legislação vigente. Ressaltamos a importância de seguir rigorosamente o que dispõe a legislação.</w:t>
      </w:r>
    </w:p>
    <w:p w14:paraId="5C59BB13" w14:textId="77777777" w:rsidR="006864C5" w:rsidRDefault="006864C5">
      <w:pPr>
        <w:spacing w:line="240" w:lineRule="auto"/>
        <w:jc w:val="center"/>
        <w:rPr>
          <w:b/>
          <w:highlight w:val="yellow"/>
        </w:rPr>
      </w:pPr>
    </w:p>
    <w:p w14:paraId="5C59BB14" w14:textId="77777777" w:rsidR="006864C5" w:rsidRDefault="00000000">
      <w:pPr>
        <w:spacing w:line="240" w:lineRule="auto"/>
        <w:jc w:val="center"/>
        <w:rPr>
          <w:b/>
        </w:rPr>
      </w:pPr>
      <w:r>
        <w:rPr>
          <w:b/>
        </w:rPr>
        <w:t>REGIMENTO INTERNO PARA O CONSELHO DELIBERATIVO ESCOLAR</w:t>
      </w:r>
    </w:p>
    <w:p w14:paraId="5C59BB15" w14:textId="77777777" w:rsidR="006864C5" w:rsidRDefault="006864C5">
      <w:pPr>
        <w:spacing w:line="240" w:lineRule="auto"/>
        <w:jc w:val="center"/>
        <w:rPr>
          <w:b/>
        </w:rPr>
      </w:pPr>
    </w:p>
    <w:p w14:paraId="5C59BB16" w14:textId="77777777" w:rsidR="006864C5" w:rsidRDefault="00000000">
      <w:pPr>
        <w:spacing w:line="240" w:lineRule="auto"/>
        <w:jc w:val="center"/>
        <w:rPr>
          <w:b/>
        </w:rPr>
      </w:pPr>
      <w:r>
        <w:rPr>
          <w:b/>
        </w:rPr>
        <w:t>TÍTULO I</w:t>
      </w:r>
    </w:p>
    <w:p w14:paraId="5C59BB17" w14:textId="77777777" w:rsidR="006864C5" w:rsidRDefault="006864C5">
      <w:pPr>
        <w:spacing w:line="240" w:lineRule="auto"/>
        <w:jc w:val="center"/>
        <w:rPr>
          <w:b/>
        </w:rPr>
      </w:pPr>
    </w:p>
    <w:p w14:paraId="5C59BB18" w14:textId="77777777" w:rsidR="006864C5" w:rsidRDefault="00000000">
      <w:pPr>
        <w:spacing w:line="240" w:lineRule="auto"/>
        <w:jc w:val="center"/>
        <w:rPr>
          <w:b/>
        </w:rPr>
      </w:pPr>
      <w:r>
        <w:rPr>
          <w:b/>
        </w:rPr>
        <w:t xml:space="preserve">DAS DISPOSIÇÕES PRELIMINARES </w:t>
      </w:r>
    </w:p>
    <w:p w14:paraId="5C59BB19" w14:textId="77777777" w:rsidR="006864C5" w:rsidRDefault="006864C5">
      <w:pPr>
        <w:spacing w:line="240" w:lineRule="auto"/>
        <w:jc w:val="center"/>
        <w:rPr>
          <w:b/>
        </w:rPr>
      </w:pPr>
    </w:p>
    <w:p w14:paraId="5C59BB1A" w14:textId="77777777" w:rsidR="006864C5" w:rsidRDefault="00000000">
      <w:pPr>
        <w:spacing w:line="240" w:lineRule="auto"/>
        <w:jc w:val="center"/>
        <w:rPr>
          <w:b/>
        </w:rPr>
      </w:pPr>
      <w:r>
        <w:rPr>
          <w:b/>
        </w:rPr>
        <w:t>CAPÍTULO I</w:t>
      </w:r>
    </w:p>
    <w:p w14:paraId="5C59BB1B" w14:textId="77777777" w:rsidR="006864C5" w:rsidRDefault="006864C5">
      <w:pPr>
        <w:spacing w:line="240" w:lineRule="auto"/>
        <w:jc w:val="center"/>
        <w:rPr>
          <w:b/>
        </w:rPr>
      </w:pPr>
    </w:p>
    <w:p w14:paraId="5C59BB1C" w14:textId="77777777" w:rsidR="006864C5" w:rsidRDefault="00000000">
      <w:pPr>
        <w:spacing w:line="240" w:lineRule="auto"/>
        <w:jc w:val="center"/>
        <w:rPr>
          <w:b/>
        </w:rPr>
      </w:pPr>
      <w:r>
        <w:rPr>
          <w:b/>
        </w:rPr>
        <w:t>DA INSTITUIÇÃO SEDE E FORO</w:t>
      </w:r>
    </w:p>
    <w:p w14:paraId="5C59BB1D" w14:textId="77777777" w:rsidR="006864C5" w:rsidRDefault="006864C5">
      <w:pPr>
        <w:spacing w:after="160" w:line="259" w:lineRule="auto"/>
      </w:pPr>
    </w:p>
    <w:p w14:paraId="5C59BB1E" w14:textId="77777777" w:rsidR="006864C5" w:rsidRDefault="00000000">
      <w:pPr>
        <w:spacing w:after="160"/>
        <w:jc w:val="both"/>
      </w:pPr>
      <w:r>
        <w:t>Art. 1º - O presente estatuto dispõe sobre o Conselho Deliberativo Escolar (CDE) da Escola _______________________________________________________________________________________________________ e é constituído segundo as disposições contidas no DECRETO No 1.586, DE 26 DE NOVEMBRO DE 2021.</w:t>
      </w:r>
    </w:p>
    <w:p w14:paraId="5C59BB1F" w14:textId="77777777" w:rsidR="006864C5" w:rsidRDefault="00000000">
      <w:pPr>
        <w:spacing w:after="160"/>
        <w:jc w:val="both"/>
      </w:pPr>
      <w:r>
        <w:t xml:space="preserve"> </w:t>
      </w:r>
    </w:p>
    <w:p w14:paraId="5C59BB20" w14:textId="77777777" w:rsidR="006864C5" w:rsidRDefault="00000000">
      <w:pPr>
        <w:spacing w:after="160"/>
        <w:jc w:val="both"/>
      </w:pPr>
      <w:r>
        <w:t xml:space="preserve">Art. 2º - O CDE da Escola __________________________________________ tem sede no município de____________, Estado de Santa Catarina, na _________________________________________________, nº_________, bairro ______________________e reger-se-á pelo presente Estatuto e pelos dispositivos legais que lhe forem aplicáveis. </w:t>
      </w:r>
    </w:p>
    <w:p w14:paraId="5C59BB21" w14:textId="77777777" w:rsidR="006864C5" w:rsidRDefault="006864C5">
      <w:pPr>
        <w:spacing w:after="160" w:line="259" w:lineRule="auto"/>
        <w:jc w:val="both"/>
      </w:pPr>
    </w:p>
    <w:p w14:paraId="5C59BB22" w14:textId="77777777" w:rsidR="006864C5" w:rsidRDefault="00000000">
      <w:pPr>
        <w:spacing w:after="160" w:line="259" w:lineRule="auto"/>
        <w:jc w:val="center"/>
        <w:rPr>
          <w:b/>
        </w:rPr>
      </w:pPr>
      <w:r>
        <w:rPr>
          <w:b/>
        </w:rPr>
        <w:t>CAPÍTULO II</w:t>
      </w:r>
    </w:p>
    <w:p w14:paraId="5C59BB23" w14:textId="77777777" w:rsidR="006864C5" w:rsidRDefault="00000000">
      <w:pPr>
        <w:spacing w:after="160" w:line="259" w:lineRule="auto"/>
        <w:jc w:val="center"/>
        <w:rPr>
          <w:b/>
        </w:rPr>
      </w:pPr>
      <w:r>
        <w:rPr>
          <w:b/>
        </w:rPr>
        <w:t>DA NATUREZA E DOS FINS</w:t>
      </w:r>
    </w:p>
    <w:p w14:paraId="5C59BB24" w14:textId="77777777" w:rsidR="006864C5" w:rsidRDefault="006864C5">
      <w:pPr>
        <w:spacing w:after="160" w:line="259" w:lineRule="auto"/>
        <w:jc w:val="both"/>
        <w:rPr>
          <w:b/>
        </w:rPr>
      </w:pPr>
    </w:p>
    <w:p w14:paraId="5C59BB25" w14:textId="77777777" w:rsidR="006864C5" w:rsidRDefault="00000000">
      <w:pPr>
        <w:spacing w:after="160"/>
        <w:jc w:val="both"/>
      </w:pPr>
      <w:r>
        <w:t xml:space="preserve">Art. 3º - O CDE é um órgão colegiado de caráter consultivo, normativo, deliberativo, avaliativo e fiscalizador, não tendo caráter político-partidário, religioso, racial e nem fins lucrativos, não sendo remunerado seu presidente ou membros. </w:t>
      </w:r>
    </w:p>
    <w:p w14:paraId="5C59BB26" w14:textId="77777777" w:rsidR="006864C5" w:rsidRDefault="00000000">
      <w:pPr>
        <w:spacing w:after="160"/>
        <w:jc w:val="both"/>
        <w:rPr>
          <w:color w:val="FF0000"/>
          <w:highlight w:val="yellow"/>
        </w:rPr>
      </w:pPr>
      <w:r>
        <w:t>Art. 4º - O CDE tem por finalidade efetivar a gestão escolar democrática e participativa, promovendo a articulação entre os segmentos da comunidade escolar e os setores da escola.</w:t>
      </w:r>
    </w:p>
    <w:p w14:paraId="5C59BB27" w14:textId="77777777" w:rsidR="006864C5" w:rsidRDefault="00000000">
      <w:pPr>
        <w:spacing w:after="160"/>
        <w:jc w:val="both"/>
      </w:pPr>
      <w:r>
        <w:t>Art. 5º - Gestão Escolar é o processo que rege o funcionamento da escola, compreendendo tomada de decisão, planejamento, execução, acompanhamento e avaliação das questões administrativas e pedagógicas, efetivando o envolvimento da comunidade, no âmbito da unidade escolar, baseada na legislação em vigor e nas diretrizes pedagógicas e administrativas fixadas pela Secretaria de Estado da Educação.</w:t>
      </w:r>
    </w:p>
    <w:p w14:paraId="5C59BB28" w14:textId="77777777" w:rsidR="006864C5" w:rsidRDefault="00000000">
      <w:pPr>
        <w:spacing w:after="160"/>
      </w:pPr>
      <w:r>
        <w:lastRenderedPageBreak/>
        <w:t>Art. 6º - A comunidade escolar é o conjunto constituído pelos Profissionais em efetivo exercício na Unidade Escolar, estudantes, pais ou responsáveis pelos estudantes.</w:t>
      </w:r>
    </w:p>
    <w:p w14:paraId="5C59BB29" w14:textId="77777777" w:rsidR="006864C5" w:rsidRDefault="00000000">
      <w:pPr>
        <w:spacing w:after="160"/>
        <w:jc w:val="both"/>
      </w:pPr>
      <w:r>
        <w:t xml:space="preserve">Art. 7º - A atuação e representação de qualquer dos integrantes do CDE visará ao interesse maior dos estudantes inspirados nas finalidades e objetivos da educação pública, para propiciar o pleno desenvolvimento dos educandos. </w:t>
      </w:r>
    </w:p>
    <w:p w14:paraId="5C59BB2A" w14:textId="77777777" w:rsidR="006864C5" w:rsidRDefault="00000000">
      <w:pPr>
        <w:spacing w:after="160"/>
        <w:jc w:val="both"/>
      </w:pPr>
      <w:r>
        <w:t xml:space="preserve">Art. 8º - A ação do CDE estará articulada com a ação dos profissionais que atuam na escola, preservada a especificidade de cada área de atuação. </w:t>
      </w:r>
    </w:p>
    <w:p w14:paraId="5C59BB2B" w14:textId="77777777" w:rsidR="006864C5" w:rsidRDefault="00000000">
      <w:pPr>
        <w:spacing w:after="160"/>
        <w:jc w:val="both"/>
      </w:pPr>
      <w:r>
        <w:t xml:space="preserve">Art. 9º - A autonomia do CDE será exercida com base nos seguintes compromissos: </w:t>
      </w:r>
    </w:p>
    <w:p w14:paraId="5C59BB2C" w14:textId="77777777" w:rsidR="006864C5" w:rsidRDefault="00000000">
      <w:pPr>
        <w:spacing w:after="160"/>
        <w:ind w:left="2160"/>
        <w:jc w:val="both"/>
      </w:pPr>
      <w:r>
        <w:t xml:space="preserve">a) A legislação em vigor; </w:t>
      </w:r>
    </w:p>
    <w:p w14:paraId="5C59BB2D" w14:textId="77777777" w:rsidR="006864C5" w:rsidRDefault="00000000">
      <w:pPr>
        <w:spacing w:after="160"/>
        <w:ind w:left="2160"/>
        <w:jc w:val="both"/>
      </w:pPr>
      <w:r>
        <w:t xml:space="preserve">b) A democratização da Gestão Escolar; </w:t>
      </w:r>
    </w:p>
    <w:p w14:paraId="5C59BB2E" w14:textId="77777777" w:rsidR="006864C5" w:rsidRDefault="00000000">
      <w:pPr>
        <w:spacing w:after="160"/>
        <w:ind w:left="2160"/>
        <w:jc w:val="both"/>
      </w:pPr>
      <w:r>
        <w:t>c) As oportunidades de acesso, permanência e qualidade de ensino na escola pública de todos que a ela têm direito.</w:t>
      </w:r>
    </w:p>
    <w:p w14:paraId="5C59BB2F" w14:textId="77777777" w:rsidR="006864C5" w:rsidRDefault="006864C5">
      <w:pPr>
        <w:spacing w:after="160"/>
        <w:jc w:val="both"/>
      </w:pPr>
    </w:p>
    <w:p w14:paraId="5C59BB30" w14:textId="77777777" w:rsidR="006864C5" w:rsidRDefault="00000000">
      <w:pPr>
        <w:spacing w:after="160"/>
        <w:jc w:val="center"/>
        <w:rPr>
          <w:b/>
        </w:rPr>
      </w:pPr>
      <w:r>
        <w:rPr>
          <w:b/>
        </w:rPr>
        <w:t>CAPÍTULO III</w:t>
      </w:r>
    </w:p>
    <w:p w14:paraId="5C59BB31" w14:textId="77777777" w:rsidR="006864C5" w:rsidRDefault="00000000">
      <w:pPr>
        <w:spacing w:after="160"/>
        <w:jc w:val="center"/>
        <w:rPr>
          <w:b/>
        </w:rPr>
      </w:pPr>
      <w:r>
        <w:rPr>
          <w:b/>
        </w:rPr>
        <w:t>DOS OBJETIVOS</w:t>
      </w:r>
    </w:p>
    <w:p w14:paraId="5C59BB32" w14:textId="77777777" w:rsidR="006864C5" w:rsidRDefault="00000000">
      <w:pPr>
        <w:spacing w:after="160"/>
        <w:jc w:val="both"/>
      </w:pPr>
      <w:r>
        <w:t xml:space="preserve">Art. 10 - Os objetivos do CDE são: </w:t>
      </w:r>
    </w:p>
    <w:p w14:paraId="5C59BB33" w14:textId="77777777" w:rsidR="006864C5" w:rsidRDefault="00000000">
      <w:pPr>
        <w:ind w:left="1440"/>
        <w:jc w:val="both"/>
      </w:pPr>
      <w:r>
        <w:t xml:space="preserve">I. Democratizar as relações no âmbito da escola, visando à qualidade de ensino através de uma educação transformadora que prepare o indivíduo para o exercício da plena cidadania; </w:t>
      </w:r>
    </w:p>
    <w:p w14:paraId="5C59BB34" w14:textId="77777777" w:rsidR="006864C5" w:rsidRDefault="00000000">
      <w:pPr>
        <w:ind w:left="1440"/>
        <w:jc w:val="both"/>
      </w:pPr>
      <w:r>
        <w:t>II. Promover a articulação entre os segmentos da comunidade escolar e os setores da escola, a fim de garantir o cumprimento da sua função que é ensinar;</w:t>
      </w:r>
    </w:p>
    <w:p w14:paraId="5C59BB35" w14:textId="77777777" w:rsidR="006864C5" w:rsidRDefault="00000000">
      <w:pPr>
        <w:spacing w:after="160"/>
        <w:ind w:left="1440"/>
        <w:jc w:val="both"/>
      </w:pPr>
      <w:r>
        <w:t xml:space="preserve">III. Estabelecer, para o âmbito da escola, diretrizes e critérios gerais relativos à sua organização, funcionamento e articulação com a comunidade de forma compatível com as orientações da política educacional da Secretaria de Estado da Educação, participando e responsabilizando-se social e coletivamente, pela implementação de suas deliberações. </w:t>
      </w:r>
    </w:p>
    <w:p w14:paraId="5C59BB36" w14:textId="77777777" w:rsidR="006864C5" w:rsidRDefault="006864C5">
      <w:pPr>
        <w:spacing w:after="160"/>
        <w:jc w:val="both"/>
      </w:pPr>
    </w:p>
    <w:p w14:paraId="5C59BB37" w14:textId="77777777" w:rsidR="006864C5" w:rsidRDefault="00000000">
      <w:pPr>
        <w:jc w:val="center"/>
        <w:rPr>
          <w:b/>
        </w:rPr>
      </w:pPr>
      <w:r>
        <w:rPr>
          <w:b/>
        </w:rPr>
        <w:t>TÍTULO II</w:t>
      </w:r>
    </w:p>
    <w:p w14:paraId="5C59BB38" w14:textId="77777777" w:rsidR="006864C5" w:rsidRDefault="006864C5">
      <w:pPr>
        <w:jc w:val="center"/>
        <w:rPr>
          <w:b/>
        </w:rPr>
      </w:pPr>
    </w:p>
    <w:p w14:paraId="5C59BB39" w14:textId="77777777" w:rsidR="006864C5" w:rsidRDefault="00000000">
      <w:pPr>
        <w:jc w:val="center"/>
        <w:rPr>
          <w:b/>
        </w:rPr>
      </w:pPr>
      <w:r>
        <w:rPr>
          <w:b/>
        </w:rPr>
        <w:t>DO CONSELHO DELIBERATIVO ESCOLAR</w:t>
      </w:r>
    </w:p>
    <w:p w14:paraId="5C59BB3A" w14:textId="77777777" w:rsidR="006864C5" w:rsidRDefault="006864C5">
      <w:pPr>
        <w:jc w:val="center"/>
        <w:rPr>
          <w:b/>
        </w:rPr>
      </w:pPr>
    </w:p>
    <w:p w14:paraId="5C59BB3B" w14:textId="77777777" w:rsidR="006864C5" w:rsidRDefault="00000000">
      <w:pPr>
        <w:jc w:val="center"/>
        <w:rPr>
          <w:b/>
        </w:rPr>
      </w:pPr>
      <w:r>
        <w:rPr>
          <w:b/>
        </w:rPr>
        <w:t>CAPÍTULO I</w:t>
      </w:r>
    </w:p>
    <w:p w14:paraId="5C59BB3C" w14:textId="77777777" w:rsidR="006864C5" w:rsidRDefault="006864C5">
      <w:pPr>
        <w:jc w:val="center"/>
        <w:rPr>
          <w:b/>
        </w:rPr>
      </w:pPr>
    </w:p>
    <w:p w14:paraId="5C59BB3D" w14:textId="77777777" w:rsidR="006864C5" w:rsidRDefault="00000000">
      <w:pPr>
        <w:jc w:val="center"/>
        <w:rPr>
          <w:b/>
        </w:rPr>
      </w:pPr>
      <w:r>
        <w:rPr>
          <w:b/>
        </w:rPr>
        <w:t>DA CONSTITUIÇÃO E REPRESENTAÇÃO</w:t>
      </w:r>
    </w:p>
    <w:p w14:paraId="5C59BB3E" w14:textId="77777777" w:rsidR="006864C5" w:rsidRDefault="006864C5">
      <w:pPr>
        <w:spacing w:after="160"/>
        <w:jc w:val="both"/>
      </w:pPr>
    </w:p>
    <w:p w14:paraId="5C59BB3F" w14:textId="77777777" w:rsidR="006864C5" w:rsidRDefault="00000000">
      <w:pPr>
        <w:spacing w:after="160"/>
        <w:jc w:val="both"/>
      </w:pPr>
      <w:r>
        <w:t>Art. 11 – O CDE é constituído por membro nato (diretor de unidade escolar) e por membros conselheiros representados por todos os segmentos da comunidade escolar.</w:t>
      </w:r>
    </w:p>
    <w:p w14:paraId="5C59BB40" w14:textId="77777777" w:rsidR="006864C5" w:rsidRDefault="00000000">
      <w:pPr>
        <w:spacing w:after="160"/>
        <w:jc w:val="both"/>
      </w:pPr>
      <w:r>
        <w:lastRenderedPageBreak/>
        <w:t xml:space="preserve">Art. 12 – O CDE será constituído, assegurando-se a proporcionalidade de 50% (cinquenta por cento) ao segmento de pais ou responsável legal e segmento dos estudantes e 50% (cinquenta por cento) ao segmento de servidores em efetivo exercício. </w:t>
      </w:r>
    </w:p>
    <w:p w14:paraId="5C59BB41" w14:textId="77777777" w:rsidR="006864C5" w:rsidRDefault="00000000">
      <w:pPr>
        <w:spacing w:after="160"/>
        <w:jc w:val="both"/>
      </w:pPr>
      <w:r>
        <w:t>Art. 13 – CDE da ___________________ (nome da unidade escolar), será constituído com um total de  ____ (número de membros titulares) membros, divididos em ____ (número de membros titulares do segmento) segmentos dos servidores, ____ (número de membros titulares do segmento) pais ou responsáveis,   ___ (número de membros titulares do segmento) estudantes e o diretor de unidade escolar (membro nato), considerando o estabelecido no §4º do art. 4º da Instrução Normativa N/ 146/2022.</w:t>
      </w:r>
    </w:p>
    <w:p w14:paraId="5C59BB42" w14:textId="77777777" w:rsidR="006864C5" w:rsidRDefault="00000000">
      <w:pPr>
        <w:spacing w:after="160"/>
        <w:ind w:left="720"/>
        <w:jc w:val="both"/>
      </w:pPr>
      <w:r>
        <w:t>Parágrafo Único: Cada segmento deverá ter, no mínimo, dois suplentes.</w:t>
      </w:r>
    </w:p>
    <w:p w14:paraId="5C59BB43" w14:textId="77777777" w:rsidR="006864C5" w:rsidRDefault="006864C5">
      <w:pPr>
        <w:spacing w:after="160"/>
        <w:jc w:val="both"/>
      </w:pPr>
    </w:p>
    <w:p w14:paraId="5C59BB44" w14:textId="77777777" w:rsidR="006864C5" w:rsidRDefault="00000000">
      <w:pPr>
        <w:spacing w:after="160"/>
        <w:jc w:val="both"/>
      </w:pPr>
      <w:r>
        <w:t>Art. 14 - Serão considerados membros do CDE:</w:t>
      </w:r>
    </w:p>
    <w:p w14:paraId="5C59BB45" w14:textId="77777777" w:rsidR="006864C5" w:rsidRDefault="00000000">
      <w:pPr>
        <w:ind w:left="1440"/>
        <w:jc w:val="both"/>
      </w:pPr>
      <w:r>
        <w:t>I. Profissionais em efetivo exercício na Unidade Escolar, excetuando-se os profissionais terceirizados.</w:t>
      </w:r>
    </w:p>
    <w:p w14:paraId="5C59BB46" w14:textId="77777777" w:rsidR="006864C5" w:rsidRDefault="00000000">
      <w:pPr>
        <w:ind w:left="1440"/>
        <w:jc w:val="both"/>
      </w:pPr>
      <w:r>
        <w:t>II. Pais ou responsável legal de estudante menor de 18 anos regularmente matriculado na Unidade Escolar.</w:t>
      </w:r>
    </w:p>
    <w:p w14:paraId="5C59BB47" w14:textId="77777777" w:rsidR="006864C5" w:rsidRDefault="00000000">
      <w:pPr>
        <w:ind w:left="1440"/>
        <w:jc w:val="both"/>
      </w:pPr>
      <w:r>
        <w:t>III. Estudantes regularmente matriculados na Unidade Escolar nos anos finais do Ensino Fundamental, no Ensino Médio e na Educação Profissional. Na Educação de Jovens e Adultos os estudantes regularmente matriculados independentemente do nível.</w:t>
      </w:r>
    </w:p>
    <w:p w14:paraId="5C59BB48" w14:textId="77777777" w:rsidR="006864C5" w:rsidRDefault="006864C5">
      <w:pPr>
        <w:jc w:val="both"/>
      </w:pPr>
    </w:p>
    <w:p w14:paraId="5C59BB49" w14:textId="77777777" w:rsidR="006864C5" w:rsidRDefault="006864C5">
      <w:pPr>
        <w:spacing w:after="160"/>
        <w:jc w:val="both"/>
        <w:rPr>
          <w:b/>
        </w:rPr>
      </w:pPr>
    </w:p>
    <w:p w14:paraId="5C59BB4A" w14:textId="77777777" w:rsidR="006864C5" w:rsidRDefault="00000000">
      <w:pPr>
        <w:tabs>
          <w:tab w:val="left" w:pos="1515"/>
        </w:tabs>
        <w:jc w:val="center"/>
        <w:rPr>
          <w:b/>
        </w:rPr>
      </w:pPr>
      <w:r>
        <w:rPr>
          <w:b/>
        </w:rPr>
        <w:t>CAPÍTULO II</w:t>
      </w:r>
    </w:p>
    <w:p w14:paraId="5C59BB4B" w14:textId="77777777" w:rsidR="006864C5" w:rsidRDefault="006864C5">
      <w:pPr>
        <w:tabs>
          <w:tab w:val="left" w:pos="1515"/>
        </w:tabs>
        <w:jc w:val="center"/>
        <w:rPr>
          <w:b/>
        </w:rPr>
      </w:pPr>
    </w:p>
    <w:p w14:paraId="5C59BB4C" w14:textId="77777777" w:rsidR="006864C5" w:rsidRDefault="00000000">
      <w:pPr>
        <w:tabs>
          <w:tab w:val="left" w:pos="1515"/>
        </w:tabs>
        <w:jc w:val="center"/>
        <w:rPr>
          <w:b/>
        </w:rPr>
      </w:pPr>
      <w:r>
        <w:rPr>
          <w:b/>
        </w:rPr>
        <w:t>DAS ELEIÇÕES</w:t>
      </w:r>
    </w:p>
    <w:p w14:paraId="5C59BB4D" w14:textId="77777777" w:rsidR="006864C5" w:rsidRDefault="006864C5">
      <w:pPr>
        <w:tabs>
          <w:tab w:val="left" w:pos="1515"/>
        </w:tabs>
        <w:spacing w:after="160"/>
        <w:jc w:val="both"/>
      </w:pPr>
    </w:p>
    <w:p w14:paraId="5C59BB4E" w14:textId="77777777" w:rsidR="006864C5" w:rsidRDefault="00000000">
      <w:pPr>
        <w:spacing w:after="160"/>
        <w:jc w:val="both"/>
      </w:pPr>
      <w:r>
        <w:t xml:space="preserve">Art. 15 – A eleição dos representantes dos segmentos da comunidade escolar e de seus suplentes, realizar-se-á na Unidade Escolar, por segmento, por votação direta e secreta, uni nominalmente, observando o disposto na Instrução Normativa n/146, de 26 de janeiro de 2022. </w:t>
      </w:r>
    </w:p>
    <w:p w14:paraId="5C59BB4F" w14:textId="77777777" w:rsidR="006864C5" w:rsidRDefault="00000000">
      <w:pPr>
        <w:spacing w:after="160"/>
        <w:ind w:left="720"/>
        <w:jc w:val="both"/>
      </w:pPr>
      <w:r>
        <w:t>Parágrafo Único – o passo a passo do processo de eleição será elaborado e disponibilizado através das orientações feitas pela Secretaria de Estado da Educação.</w:t>
      </w:r>
    </w:p>
    <w:p w14:paraId="5C59BB50" w14:textId="77777777" w:rsidR="006864C5" w:rsidRDefault="00000000">
      <w:pPr>
        <w:spacing w:after="160"/>
        <w:jc w:val="both"/>
      </w:pPr>
      <w:r>
        <w:t xml:space="preserve">Art. 16 – O mandato será cumprido integralmente, no período para o qual os representantes foram eleitos, exceto em caso de destituição ou renúncia. </w:t>
      </w:r>
    </w:p>
    <w:p w14:paraId="5C59BB51" w14:textId="77777777" w:rsidR="006864C5" w:rsidRDefault="00000000">
      <w:pPr>
        <w:spacing w:after="160"/>
        <w:jc w:val="both"/>
      </w:pPr>
      <w:r>
        <w:t>Art. 17 – No caso de vacância do cargo de qualquer um dos membros e não havendo mais suplentes, serão convocadas novas eleições de representante do respectivo segmento para complementação do período em vigor, obedecidas as disposições deste Regimento.</w:t>
      </w:r>
    </w:p>
    <w:p w14:paraId="5C59BB52" w14:textId="77777777" w:rsidR="006864C5" w:rsidRDefault="00000000">
      <w:pPr>
        <w:spacing w:after="160"/>
        <w:ind w:left="720"/>
        <w:jc w:val="both"/>
      </w:pPr>
      <w:r>
        <w:t xml:space="preserve">Parágrafo Único – Em caso de vacância do cargo de presidente do CDE, deverá ser organizada uma nova escolha entre os membros para a escolha de um novo presidente, podendo esta escolha ser por aclamação. </w:t>
      </w:r>
    </w:p>
    <w:p w14:paraId="5C59BB53" w14:textId="77777777" w:rsidR="006864C5" w:rsidRDefault="006864C5">
      <w:pPr>
        <w:tabs>
          <w:tab w:val="left" w:pos="1515"/>
        </w:tabs>
        <w:spacing w:after="160"/>
        <w:jc w:val="both"/>
      </w:pPr>
    </w:p>
    <w:p w14:paraId="5C59BB54" w14:textId="77777777" w:rsidR="006864C5" w:rsidRDefault="00000000">
      <w:pPr>
        <w:tabs>
          <w:tab w:val="left" w:pos="1515"/>
        </w:tabs>
        <w:spacing w:after="160"/>
        <w:jc w:val="center"/>
        <w:rPr>
          <w:b/>
        </w:rPr>
      </w:pPr>
      <w:r>
        <w:rPr>
          <w:b/>
        </w:rPr>
        <w:lastRenderedPageBreak/>
        <w:t>CAPÍTULO III</w:t>
      </w:r>
    </w:p>
    <w:p w14:paraId="5C59BB55" w14:textId="77777777" w:rsidR="006864C5" w:rsidRDefault="00000000">
      <w:pPr>
        <w:tabs>
          <w:tab w:val="left" w:pos="1515"/>
        </w:tabs>
        <w:spacing w:after="160"/>
        <w:jc w:val="center"/>
        <w:rPr>
          <w:b/>
        </w:rPr>
      </w:pPr>
      <w:r>
        <w:rPr>
          <w:b/>
        </w:rPr>
        <w:t>DO FUNCIONAMENTO DO CDE</w:t>
      </w:r>
    </w:p>
    <w:p w14:paraId="5C59BB56" w14:textId="77777777" w:rsidR="006864C5" w:rsidRDefault="006864C5">
      <w:pPr>
        <w:tabs>
          <w:tab w:val="left" w:pos="1515"/>
        </w:tabs>
        <w:spacing w:after="160"/>
        <w:jc w:val="both"/>
        <w:rPr>
          <w:b/>
        </w:rPr>
      </w:pPr>
    </w:p>
    <w:p w14:paraId="5C59BB57" w14:textId="77777777" w:rsidR="006864C5" w:rsidRDefault="00000000">
      <w:pPr>
        <w:tabs>
          <w:tab w:val="left" w:pos="1515"/>
        </w:tabs>
        <w:spacing w:after="160"/>
        <w:jc w:val="both"/>
      </w:pPr>
      <w:r>
        <w:t xml:space="preserve">Art. 18 - O CDE encaminhará ações que visem ao estabelecimento as diretrizes de organização e funcionamento da escola e sua articulação com a comunidade nos limites da legislação pertinente, compatíveis com a política educacional da Secretaria de Estado da Educação, responsabilizando-se pelas suas deliberações. </w:t>
      </w:r>
    </w:p>
    <w:p w14:paraId="5C59BB58" w14:textId="77777777" w:rsidR="006864C5" w:rsidRDefault="00000000">
      <w:pPr>
        <w:spacing w:after="160"/>
      </w:pPr>
      <w:r>
        <w:t>Art. 19 – O CDE funcionará somente com um quórum mínimo de metade mais um de seus membros.</w:t>
      </w:r>
    </w:p>
    <w:p w14:paraId="5C59BB59" w14:textId="77777777" w:rsidR="006864C5" w:rsidRDefault="00000000">
      <w:pPr>
        <w:tabs>
          <w:tab w:val="left" w:pos="1515"/>
        </w:tabs>
        <w:ind w:left="1440"/>
        <w:jc w:val="both"/>
      </w:pPr>
      <w:r>
        <w:t xml:space="preserve">I. As reuniões ordinárias serão mensais, convocadas pelo presidente do CDE ou, no seu impedimento, por representante designado pelo mesmo, dentre os seus componentes, com 72 (setenta e duas) horas de antecedência e com pauta claramente definida no edital de convocação; </w:t>
      </w:r>
    </w:p>
    <w:p w14:paraId="5C59BB5A" w14:textId="77777777" w:rsidR="006864C5" w:rsidRDefault="00000000">
      <w:pPr>
        <w:tabs>
          <w:tab w:val="left" w:pos="1515"/>
        </w:tabs>
        <w:spacing w:after="160"/>
        <w:ind w:left="1440"/>
        <w:jc w:val="both"/>
      </w:pPr>
      <w:r>
        <w:t xml:space="preserve">II. As reuniões extraordinárias realizar-se-ão sempre que necessário: </w:t>
      </w:r>
    </w:p>
    <w:p w14:paraId="5C59BB5B" w14:textId="77777777" w:rsidR="006864C5" w:rsidRDefault="00000000">
      <w:pPr>
        <w:tabs>
          <w:tab w:val="left" w:pos="1515"/>
        </w:tabs>
        <w:spacing w:after="160"/>
        <w:ind w:left="2160"/>
        <w:jc w:val="both"/>
      </w:pPr>
      <w:r>
        <w:t xml:space="preserve">a) Por convocação do presidente do conselho; </w:t>
      </w:r>
    </w:p>
    <w:p w14:paraId="5C59BB5C" w14:textId="77777777" w:rsidR="006864C5" w:rsidRDefault="00000000">
      <w:pPr>
        <w:tabs>
          <w:tab w:val="left" w:pos="1515"/>
        </w:tabs>
        <w:spacing w:after="160"/>
        <w:ind w:left="2160"/>
        <w:jc w:val="both"/>
      </w:pPr>
      <w:r>
        <w:t xml:space="preserve">b) Por solicitação de 2/3 (dois terços) de seus membros, através de requerimento dirigido ao presidente do CDE especificando o motivo da convocação. </w:t>
      </w:r>
    </w:p>
    <w:p w14:paraId="5C59BB5D" w14:textId="77777777" w:rsidR="006864C5" w:rsidRDefault="00000000">
      <w:pPr>
        <w:tabs>
          <w:tab w:val="left" w:pos="1515"/>
        </w:tabs>
        <w:spacing w:after="160"/>
        <w:ind w:left="720"/>
        <w:jc w:val="both"/>
      </w:pPr>
      <w:r>
        <w:t xml:space="preserve">§ 1º - As reuniões extraordinárias serão convocadas com 24 (vinte e quatro) horas de antecedência e com pauta claramente definida na convocatória. </w:t>
      </w:r>
    </w:p>
    <w:p w14:paraId="5C59BB5E" w14:textId="77777777" w:rsidR="006864C5" w:rsidRDefault="00000000">
      <w:pPr>
        <w:tabs>
          <w:tab w:val="left" w:pos="1515"/>
        </w:tabs>
        <w:spacing w:after="160"/>
        <w:ind w:left="720"/>
        <w:jc w:val="both"/>
      </w:pPr>
      <w:r>
        <w:t xml:space="preserve">§ 2º - O cronograma das reuniões ordinárias será estabelecido na primeira reunião anual do CDE. </w:t>
      </w:r>
    </w:p>
    <w:p w14:paraId="5C59BB5F" w14:textId="77777777" w:rsidR="006864C5" w:rsidRDefault="00000000">
      <w:pPr>
        <w:tabs>
          <w:tab w:val="left" w:pos="1515"/>
        </w:tabs>
        <w:spacing w:after="160"/>
        <w:ind w:left="720"/>
        <w:jc w:val="both"/>
      </w:pPr>
      <w:r>
        <w:t xml:space="preserve">§ 3º - As reuniões serão registradas em atas em livro próprio. </w:t>
      </w:r>
    </w:p>
    <w:p w14:paraId="5C59BB60" w14:textId="77777777" w:rsidR="006864C5" w:rsidRDefault="006864C5">
      <w:pPr>
        <w:tabs>
          <w:tab w:val="left" w:pos="1515"/>
        </w:tabs>
        <w:spacing w:after="160"/>
        <w:jc w:val="both"/>
      </w:pPr>
    </w:p>
    <w:p w14:paraId="5C59BB61" w14:textId="77777777" w:rsidR="006864C5" w:rsidRDefault="00000000">
      <w:pPr>
        <w:tabs>
          <w:tab w:val="left" w:pos="1515"/>
        </w:tabs>
        <w:spacing w:after="160"/>
        <w:jc w:val="both"/>
      </w:pPr>
      <w:r>
        <w:t xml:space="preserve">Art. 20 – As deliberações do CDE só serão válidas quando tomadas por metade mais um dos presentes à reunião. </w:t>
      </w:r>
    </w:p>
    <w:p w14:paraId="5C59BB62" w14:textId="77777777" w:rsidR="006864C5" w:rsidRDefault="00000000">
      <w:pPr>
        <w:tabs>
          <w:tab w:val="left" w:pos="1515"/>
        </w:tabs>
        <w:spacing w:after="160"/>
        <w:ind w:left="720"/>
        <w:jc w:val="both"/>
      </w:pPr>
      <w:r>
        <w:t>§ 1º - Não havendo total esclarecimento sobre a matéria a ser votada, a reunião será adiada, visando estudo que melhor embase a argumentação dos membros, em busca do desejável consenso.</w:t>
      </w:r>
    </w:p>
    <w:p w14:paraId="5C59BB63" w14:textId="77777777" w:rsidR="006864C5" w:rsidRDefault="00000000">
      <w:pPr>
        <w:tabs>
          <w:tab w:val="left" w:pos="1515"/>
        </w:tabs>
        <w:spacing w:after="160"/>
        <w:ind w:left="720"/>
        <w:jc w:val="both"/>
      </w:pPr>
      <w:r>
        <w:t xml:space="preserve">§ 2º - A ausência do(s) membro(s) implica a aceitação das decisões tomadas. </w:t>
      </w:r>
    </w:p>
    <w:p w14:paraId="5C59BB64" w14:textId="77777777" w:rsidR="006864C5" w:rsidRDefault="00000000">
      <w:pPr>
        <w:tabs>
          <w:tab w:val="left" w:pos="1515"/>
        </w:tabs>
        <w:spacing w:after="160"/>
        <w:jc w:val="both"/>
      </w:pPr>
      <w:r>
        <w:t>Art. 21 – Para a divulgação das deliberações do CDE que devam ser tornadas públicas, serão utilizados editais ou livro de avisos, garantindo um fluxo de comunicação permanente, de modo que as informações sejam divulgadas a todos em tempo hábil.</w:t>
      </w:r>
    </w:p>
    <w:p w14:paraId="5C59BB65" w14:textId="77777777" w:rsidR="006864C5" w:rsidRDefault="006864C5">
      <w:pPr>
        <w:spacing w:after="160"/>
        <w:jc w:val="both"/>
      </w:pPr>
    </w:p>
    <w:p w14:paraId="5C59BB66" w14:textId="77777777" w:rsidR="006864C5" w:rsidRDefault="00000000">
      <w:pPr>
        <w:jc w:val="center"/>
        <w:rPr>
          <w:b/>
        </w:rPr>
      </w:pPr>
      <w:r>
        <w:rPr>
          <w:b/>
        </w:rPr>
        <w:t>CAPÍTULO IV</w:t>
      </w:r>
    </w:p>
    <w:p w14:paraId="5C59BB67" w14:textId="77777777" w:rsidR="006864C5" w:rsidRDefault="006864C5">
      <w:pPr>
        <w:jc w:val="center"/>
        <w:rPr>
          <w:b/>
        </w:rPr>
      </w:pPr>
    </w:p>
    <w:p w14:paraId="5C59BB68" w14:textId="77777777" w:rsidR="006864C5" w:rsidRDefault="00000000">
      <w:pPr>
        <w:jc w:val="center"/>
        <w:rPr>
          <w:b/>
        </w:rPr>
      </w:pPr>
      <w:r>
        <w:rPr>
          <w:b/>
        </w:rPr>
        <w:t>DAS ATRIBUIÇÕES DO CONSELHO DELIBERATIVO ESCOLAR</w:t>
      </w:r>
    </w:p>
    <w:p w14:paraId="5C59BB69" w14:textId="77777777" w:rsidR="006864C5" w:rsidRDefault="006864C5">
      <w:pPr>
        <w:jc w:val="center"/>
        <w:rPr>
          <w:b/>
        </w:rPr>
      </w:pPr>
    </w:p>
    <w:p w14:paraId="5C59BB6A" w14:textId="77777777" w:rsidR="006864C5" w:rsidRDefault="00000000">
      <w:pPr>
        <w:spacing w:after="160"/>
        <w:jc w:val="both"/>
      </w:pPr>
      <w:r>
        <w:lastRenderedPageBreak/>
        <w:t xml:space="preserve">Art. 22 – As atribuições do CDE são definidas em função: das condições reais da escola e da organização do conselho. </w:t>
      </w:r>
    </w:p>
    <w:p w14:paraId="5C59BB6B" w14:textId="77777777" w:rsidR="006864C5" w:rsidRDefault="00000000">
      <w:pPr>
        <w:spacing w:after="160"/>
        <w:jc w:val="both"/>
      </w:pPr>
      <w:r>
        <w:t xml:space="preserve">Art. 23 – São atribuições do CDE: </w:t>
      </w:r>
    </w:p>
    <w:p w14:paraId="5C59BB6C" w14:textId="77777777" w:rsidR="006864C5" w:rsidRDefault="00000000">
      <w:pPr>
        <w:ind w:left="1440"/>
        <w:jc w:val="both"/>
      </w:pPr>
      <w:r>
        <w:t xml:space="preserve">I. Estabelecer e acompanhar o projeto político-pedagógico da escola; </w:t>
      </w:r>
    </w:p>
    <w:p w14:paraId="5C59BB6D" w14:textId="77777777" w:rsidR="006864C5" w:rsidRDefault="00000000">
      <w:pPr>
        <w:ind w:left="1440"/>
        <w:jc w:val="both"/>
        <w:rPr>
          <w:sz w:val="20"/>
          <w:szCs w:val="20"/>
        </w:rPr>
      </w:pPr>
      <w:r>
        <w:t>II. Acompanhar a execução e revisão do plano de gestão escolar;</w:t>
      </w:r>
    </w:p>
    <w:p w14:paraId="5C59BB6E" w14:textId="77777777" w:rsidR="006864C5" w:rsidRDefault="00000000">
      <w:pPr>
        <w:ind w:left="1440"/>
        <w:jc w:val="both"/>
      </w:pPr>
      <w:r>
        <w:t xml:space="preserve">III. Analisar projetos elaborados e/ou em execução por quaisquer dos segmentos que compõem a comunidade escolar, no sentido de avaliar a importância deles no processo ensino-aprendizagem; </w:t>
      </w:r>
    </w:p>
    <w:p w14:paraId="5C59BB6F" w14:textId="77777777" w:rsidR="006864C5" w:rsidRDefault="00000000">
      <w:pPr>
        <w:ind w:left="1440"/>
        <w:jc w:val="both"/>
      </w:pPr>
      <w:r>
        <w:rPr>
          <w:highlight w:val="white"/>
        </w:rPr>
        <w:t>IV. Manifestar sobre o impasse de natureza administrativa e/ou pedagógica, esgotadas as possibilidades de solução pela equipe escolar;</w:t>
      </w:r>
      <w:r>
        <w:t xml:space="preserve"> </w:t>
      </w:r>
    </w:p>
    <w:p w14:paraId="5C59BB70" w14:textId="77777777" w:rsidR="006864C5" w:rsidRDefault="00000000">
      <w:pPr>
        <w:ind w:left="1440"/>
        <w:jc w:val="both"/>
      </w:pPr>
      <w:r>
        <w:t>V. Propor alternativas de solução dos problemas de natureza administrativa e/ou pedagógica, tanto daqueles detectados pelo próprio</w:t>
      </w:r>
      <w:r>
        <w:rPr>
          <w:highlight w:val="white"/>
        </w:rPr>
        <w:t xml:space="preserve"> órgão,</w:t>
      </w:r>
      <w:r>
        <w:t xml:space="preserve"> como dos que forem a ele encaminhados por escrito pelos diferentes participantes da comunidade escolar; </w:t>
      </w:r>
    </w:p>
    <w:p w14:paraId="5C59BB71" w14:textId="77777777" w:rsidR="006864C5" w:rsidRDefault="00000000">
      <w:pPr>
        <w:ind w:left="1440"/>
        <w:jc w:val="both"/>
      </w:pPr>
      <w:r>
        <w:t xml:space="preserve">VI. Apreciar e emitir parecer sobre desligamento de um ou mais membros do CDE quando do não cumprimento das normas estabelecidas no Regimento Escolar, no regimento Interno do CDE e/ou procedimento incompatível com a função, encaminhando-o para a Coordenadoria Regional de Educação (CRE); </w:t>
      </w:r>
    </w:p>
    <w:p w14:paraId="5C59BB72" w14:textId="77777777" w:rsidR="006864C5" w:rsidRDefault="00000000">
      <w:pPr>
        <w:ind w:left="1440"/>
        <w:jc w:val="both"/>
      </w:pPr>
      <w:r>
        <w:t>VII. Fazer cumprir as normas disciplinares relativas a direitos e deveres de todos os participantes da comunidade escolar, dentro dos parâmetros do Regimento Escolar e da legislação em vigor;</w:t>
      </w:r>
    </w:p>
    <w:p w14:paraId="5C59BB73" w14:textId="77777777" w:rsidR="006864C5" w:rsidRDefault="00000000">
      <w:pPr>
        <w:ind w:left="1440"/>
        <w:jc w:val="both"/>
      </w:pPr>
      <w:r>
        <w:t xml:space="preserve">VIII. Articular ações com segmentos da sociedade que possam contribuir para a melhoria da qualidade do processo ensino-aprendizagem; </w:t>
      </w:r>
    </w:p>
    <w:p w14:paraId="5C59BB74" w14:textId="77777777" w:rsidR="006864C5" w:rsidRDefault="00000000">
      <w:pPr>
        <w:ind w:left="1440"/>
        <w:jc w:val="both"/>
        <w:rPr>
          <w:highlight w:val="white"/>
        </w:rPr>
      </w:pPr>
      <w:r>
        <w:rPr>
          <w:highlight w:val="white"/>
        </w:rPr>
        <w:t xml:space="preserve">IX. Elaborar e manter atualizado o seu Regimento Interno, de acordo com a legislação e as normas vigentes; </w:t>
      </w:r>
    </w:p>
    <w:p w14:paraId="5C59BB75" w14:textId="77777777" w:rsidR="006864C5" w:rsidRDefault="00000000">
      <w:pPr>
        <w:ind w:left="1440"/>
        <w:jc w:val="both"/>
      </w:pPr>
      <w:r>
        <w:t xml:space="preserve">X. Discutir, analisar, rejeitar ou aprovar propostas de alterações no regimento escolar encaminhadas pela equipe pedagógico-administrativa ou membros do conselho; </w:t>
      </w:r>
    </w:p>
    <w:p w14:paraId="5C59BB76" w14:textId="77777777" w:rsidR="006864C5" w:rsidRDefault="00000000">
      <w:pPr>
        <w:ind w:left="1440"/>
        <w:jc w:val="both"/>
        <w:rPr>
          <w:highlight w:val="white"/>
        </w:rPr>
      </w:pPr>
      <w:r>
        <w:t>XI. Promover, sempre que possível, círculos de estudos envolvendo os membros a partir de necessidades detectad</w:t>
      </w:r>
      <w:r>
        <w:rPr>
          <w:highlight w:val="white"/>
        </w:rPr>
        <w:t xml:space="preserve">as, visando proporcionar um melhor desenvolvimento do seu trabalho; </w:t>
      </w:r>
    </w:p>
    <w:p w14:paraId="5C59BB77" w14:textId="77777777" w:rsidR="006864C5" w:rsidRDefault="00000000">
      <w:pPr>
        <w:ind w:left="1440"/>
        <w:jc w:val="both"/>
        <w:rPr>
          <w:highlight w:val="white"/>
        </w:rPr>
      </w:pPr>
      <w:r>
        <w:rPr>
          <w:highlight w:val="white"/>
        </w:rPr>
        <w:t xml:space="preserve">XII. Tomar ciência, visando acompanhamento, de medidas adotadas pelo diretor de unidade escolar nos casos de doenças contagiosas, irregularidades graves e soluções emergenciais ocorridas na escola. </w:t>
      </w:r>
    </w:p>
    <w:p w14:paraId="5C59BB78" w14:textId="77777777" w:rsidR="006864C5" w:rsidRDefault="00000000">
      <w:pPr>
        <w:ind w:left="1440"/>
        <w:jc w:val="both"/>
      </w:pPr>
      <w:r>
        <w:t xml:space="preserve">XIII. Discutir, analisar, rejeitar ou aprovar a criação de instituições auxiliares e seus estatutos quando não for da competência de órgãos específicos; </w:t>
      </w:r>
    </w:p>
    <w:p w14:paraId="5C59BB79" w14:textId="77777777" w:rsidR="006864C5" w:rsidRDefault="00000000">
      <w:pPr>
        <w:ind w:left="1440"/>
        <w:jc w:val="both"/>
      </w:pPr>
      <w:r>
        <w:t>XIV. Definir as diretrizes para a atuação das instituições auxiliares;</w:t>
      </w:r>
    </w:p>
    <w:p w14:paraId="5C59BB7A" w14:textId="77777777" w:rsidR="006864C5" w:rsidRDefault="00000000">
      <w:pPr>
        <w:ind w:left="1440"/>
        <w:jc w:val="both"/>
        <w:rPr>
          <w:highlight w:val="yellow"/>
        </w:rPr>
      </w:pPr>
      <w:r>
        <w:t>XV. Acompanhar a atuação das instituições auxiliares visando ao desenvolvimento de um trabalho integrado e coerente com o projeto político-pedagógico da escola, propondo, se necessário, alterações nos seus estatutos, ouvindo o segmento a que diz respeito;</w:t>
      </w:r>
      <w:r>
        <w:rPr>
          <w:highlight w:val="yellow"/>
        </w:rPr>
        <w:t xml:space="preserve"> </w:t>
      </w:r>
    </w:p>
    <w:p w14:paraId="5C59BB7B" w14:textId="77777777" w:rsidR="006864C5" w:rsidRDefault="00000000">
      <w:pPr>
        <w:ind w:left="1440"/>
        <w:jc w:val="both"/>
      </w:pPr>
      <w:r>
        <w:t xml:space="preserve">XVI. Participar da elaboração calendário escolar, observada a legislação vigente e diretrizes emanadas da Secretaria de Estado da Educação; </w:t>
      </w:r>
    </w:p>
    <w:p w14:paraId="5C59BB7C" w14:textId="77777777" w:rsidR="006864C5" w:rsidRDefault="00000000">
      <w:pPr>
        <w:ind w:left="1440"/>
        <w:jc w:val="both"/>
      </w:pPr>
      <w:r>
        <w:rPr>
          <w:highlight w:val="white"/>
        </w:rPr>
        <w:t>XVII. Discutir sobre a proposta curricular da escola, visando ao aperfeiçoamento e enriquecimento desta, r</w:t>
      </w:r>
      <w:r>
        <w:t xml:space="preserve">espeitadas as diretrizes emanadas da Secretaria de Estado da Educação; </w:t>
      </w:r>
    </w:p>
    <w:p w14:paraId="5C59BB7D" w14:textId="77777777" w:rsidR="006864C5" w:rsidRDefault="00000000">
      <w:pPr>
        <w:ind w:left="1440"/>
        <w:jc w:val="both"/>
      </w:pPr>
      <w:r>
        <w:rPr>
          <w:highlight w:val="white"/>
        </w:rPr>
        <w:lastRenderedPageBreak/>
        <w:t xml:space="preserve">XVIII. Acompanhar a distribuição de material escolar e de outras espécies destinado a </w:t>
      </w:r>
      <w:r>
        <w:t xml:space="preserve">estudantes, quando fornecido pela mantenedora ou obtido junto a outras fontes; </w:t>
      </w:r>
    </w:p>
    <w:p w14:paraId="5C59BB7E" w14:textId="77777777" w:rsidR="006864C5" w:rsidRDefault="00000000">
      <w:pPr>
        <w:ind w:left="1440"/>
        <w:jc w:val="both"/>
        <w:rPr>
          <w:highlight w:val="yellow"/>
        </w:rPr>
      </w:pPr>
      <w:r>
        <w:t xml:space="preserve">XIX. Definir providências cabíveis, nos casos que lhe forem encaminhados, relativas </w:t>
      </w:r>
      <w:proofErr w:type="gramStart"/>
      <w:r>
        <w:t>à</w:t>
      </w:r>
      <w:proofErr w:type="gramEnd"/>
      <w:r>
        <w:t xml:space="preserve"> sançõe</w:t>
      </w:r>
      <w:r>
        <w:rPr>
          <w:highlight w:val="white"/>
        </w:rPr>
        <w:t>s aplicáveis a estudantes, pais, funcionários, professores e diretor de unidade escolar, de acordo com o previsto no regimento escolar, respeitada a legislação vigente;</w:t>
      </w:r>
      <w:r>
        <w:rPr>
          <w:highlight w:val="yellow"/>
        </w:rPr>
        <w:t xml:space="preserve"> </w:t>
      </w:r>
    </w:p>
    <w:p w14:paraId="5C59BB7F" w14:textId="77777777" w:rsidR="006864C5" w:rsidRDefault="00000000">
      <w:pPr>
        <w:ind w:left="1440"/>
        <w:jc w:val="both"/>
      </w:pPr>
      <w:r>
        <w:t xml:space="preserve">XX. Sugerir à Coordenadoria Regional de Educação (CRE) a instauração de sindicância para apurar irregularidades quando 2/3 (dois terços) dos seus membros acharem necessário, a partir de evidências comprovadas; </w:t>
      </w:r>
    </w:p>
    <w:p w14:paraId="5C59BB80" w14:textId="77777777" w:rsidR="006864C5" w:rsidRDefault="00000000">
      <w:pPr>
        <w:ind w:left="1440"/>
        <w:jc w:val="both"/>
      </w:pPr>
      <w:r>
        <w:t xml:space="preserve">XXI. Receber e analisar recursos de qualquer natureza, interposto por quaisquer membros dos segmentos, através de seu representante no conselho, quando esgotadas as possibilidades de solução a nível de administração escolar; </w:t>
      </w:r>
    </w:p>
    <w:p w14:paraId="5C59BB81" w14:textId="77777777" w:rsidR="006864C5" w:rsidRDefault="00000000">
      <w:pPr>
        <w:ind w:left="1440"/>
        <w:jc w:val="both"/>
      </w:pPr>
      <w:r>
        <w:t xml:space="preserve">XXII. Recorrer a instâncias superiores sobre decisões a que não se julgar apto por tratar-se de matéria que extrapola o âmbito escolar; </w:t>
      </w:r>
    </w:p>
    <w:p w14:paraId="5C59BB82" w14:textId="77777777" w:rsidR="006864C5" w:rsidRDefault="00000000">
      <w:pPr>
        <w:spacing w:after="160"/>
        <w:ind w:left="1440"/>
        <w:jc w:val="both"/>
      </w:pPr>
      <w:r>
        <w:t xml:space="preserve">XXIII. Assessorar, apoiar e colaborar com o diretor de unidade escolar em matéria de sua competência e em todas as suas atribuições, com destaque especial para: </w:t>
      </w:r>
    </w:p>
    <w:p w14:paraId="5C59BB83" w14:textId="77777777" w:rsidR="006864C5" w:rsidRDefault="00000000">
      <w:pPr>
        <w:spacing w:after="160"/>
        <w:ind w:left="2160"/>
        <w:jc w:val="both"/>
      </w:pPr>
      <w:r>
        <w:t xml:space="preserve">a) O cumprimento das disposições legais; </w:t>
      </w:r>
    </w:p>
    <w:p w14:paraId="5C59BB84" w14:textId="77777777" w:rsidR="006864C5" w:rsidRDefault="00000000">
      <w:pPr>
        <w:spacing w:after="160"/>
        <w:ind w:left="2160"/>
        <w:jc w:val="both"/>
      </w:pPr>
      <w:r>
        <w:t xml:space="preserve">b) A preservação do prédio e dos equipamentos escolares; </w:t>
      </w:r>
    </w:p>
    <w:p w14:paraId="5C59BB85" w14:textId="77777777" w:rsidR="006864C5" w:rsidRDefault="00000000">
      <w:pPr>
        <w:spacing w:after="160"/>
        <w:ind w:left="2160"/>
        <w:jc w:val="both"/>
      </w:pPr>
      <w:r>
        <w:t>c) Apreciar os projetos de ampliação ou reforma na unidade escolar, conforme preconiza a Lei nº 18.511/2022.</w:t>
      </w:r>
    </w:p>
    <w:p w14:paraId="5C59BB86" w14:textId="77777777" w:rsidR="006864C5" w:rsidRDefault="00000000">
      <w:pPr>
        <w:spacing w:after="160"/>
        <w:ind w:left="720"/>
        <w:jc w:val="both"/>
        <w:rPr>
          <w:highlight w:val="white"/>
        </w:rPr>
      </w:pPr>
      <w:r>
        <w:rPr>
          <w:highlight w:val="white"/>
        </w:rPr>
        <w:t>Parágrafo Único: A sugestão da instauração de sindicância será feita mediante instrumento próprio assinado por todos os proponentes, acompanhada das provas.</w:t>
      </w:r>
    </w:p>
    <w:p w14:paraId="5C59BB87" w14:textId="77777777" w:rsidR="006864C5" w:rsidRDefault="006864C5">
      <w:pPr>
        <w:spacing w:after="160"/>
        <w:jc w:val="both"/>
      </w:pPr>
    </w:p>
    <w:p w14:paraId="5C59BB88" w14:textId="77777777" w:rsidR="006864C5" w:rsidRDefault="00000000">
      <w:pPr>
        <w:jc w:val="center"/>
        <w:rPr>
          <w:b/>
        </w:rPr>
      </w:pPr>
      <w:r>
        <w:rPr>
          <w:b/>
        </w:rPr>
        <w:t>SEÇÃO I</w:t>
      </w:r>
    </w:p>
    <w:p w14:paraId="5C59BB89" w14:textId="77777777" w:rsidR="006864C5" w:rsidRDefault="006864C5">
      <w:pPr>
        <w:jc w:val="center"/>
        <w:rPr>
          <w:b/>
        </w:rPr>
      </w:pPr>
    </w:p>
    <w:p w14:paraId="5C59BB8A" w14:textId="77777777" w:rsidR="006864C5" w:rsidRDefault="00000000">
      <w:pPr>
        <w:jc w:val="center"/>
        <w:rPr>
          <w:b/>
        </w:rPr>
      </w:pPr>
      <w:r>
        <w:rPr>
          <w:b/>
        </w:rPr>
        <w:t>DAS ATRIBUIÇÕES DO MEMBRO CONSELHEIRO</w:t>
      </w:r>
    </w:p>
    <w:p w14:paraId="5C59BB8B" w14:textId="77777777" w:rsidR="006864C5" w:rsidRDefault="006864C5">
      <w:pPr>
        <w:jc w:val="center"/>
        <w:rPr>
          <w:b/>
        </w:rPr>
      </w:pPr>
    </w:p>
    <w:p w14:paraId="5C59BB8C" w14:textId="77777777" w:rsidR="006864C5" w:rsidRDefault="00000000">
      <w:pPr>
        <w:spacing w:after="160"/>
        <w:jc w:val="both"/>
      </w:pPr>
      <w:r>
        <w:t xml:space="preserve">Art. 24 – A ação de todos os membros será sempre visando ao coletivo e à qualidade de ensino, evitando-se o trato de interesse individual. </w:t>
      </w:r>
    </w:p>
    <w:p w14:paraId="5C59BB8D" w14:textId="77777777" w:rsidR="006864C5" w:rsidRDefault="00000000">
      <w:pPr>
        <w:spacing w:after="160"/>
        <w:jc w:val="both"/>
      </w:pPr>
      <w:r>
        <w:t xml:space="preserve">Art. 25 – A atuação dos membros será restrita às reuniões do conselho, ficando vedada a interferência no trabalho de qualquer profissional ou estudante. </w:t>
      </w:r>
    </w:p>
    <w:p w14:paraId="5C59BB8E" w14:textId="77777777" w:rsidR="006864C5" w:rsidRDefault="00000000">
      <w:pPr>
        <w:spacing w:after="160"/>
        <w:ind w:left="720"/>
        <w:jc w:val="both"/>
      </w:pPr>
      <w:r>
        <w:t xml:space="preserve">Parágrafo Único – Os membros poderão, individual ou coletivamente, agir junto a órgãos externos quando tal tarefa lhes for delegada em reunião do Conselho. </w:t>
      </w:r>
    </w:p>
    <w:p w14:paraId="5C59BB8F" w14:textId="77777777" w:rsidR="006864C5" w:rsidRDefault="00000000">
      <w:pPr>
        <w:spacing w:after="160"/>
        <w:jc w:val="both"/>
      </w:pPr>
      <w:r>
        <w:t xml:space="preserve">Art. 26 – São atribuições do presidente do conselho: </w:t>
      </w:r>
    </w:p>
    <w:p w14:paraId="5C59BB90" w14:textId="77777777" w:rsidR="006864C5" w:rsidRDefault="00000000">
      <w:pPr>
        <w:ind w:left="1440"/>
        <w:jc w:val="both"/>
      </w:pPr>
      <w:r>
        <w:t>I. Convocar, através de edital e envio de comunicado, todos os membros com 72 (setenta e duas) horas de antecedência, para reunião ordinária, em horário compatível com o da maioria dos membros e com pauta claramente definida na convocatória;</w:t>
      </w:r>
    </w:p>
    <w:p w14:paraId="5C59BB91" w14:textId="77777777" w:rsidR="006864C5" w:rsidRDefault="00000000">
      <w:pPr>
        <w:ind w:left="1440"/>
        <w:jc w:val="both"/>
      </w:pPr>
      <w:r>
        <w:lastRenderedPageBreak/>
        <w:t>II. Convocar, sempre que justificadas, reuniões extraordinárias com 24 (vinte e quatro) horas de antecedência e pauta claramente definida;</w:t>
      </w:r>
    </w:p>
    <w:p w14:paraId="5C59BB92" w14:textId="77777777" w:rsidR="006864C5" w:rsidRDefault="00000000">
      <w:pPr>
        <w:ind w:left="1440"/>
        <w:jc w:val="both"/>
      </w:pPr>
      <w:r>
        <w:t xml:space="preserve">III. Presidir as reuniões do CDE; </w:t>
      </w:r>
    </w:p>
    <w:p w14:paraId="5C59BB93" w14:textId="77777777" w:rsidR="006864C5" w:rsidRDefault="00000000">
      <w:pPr>
        <w:ind w:left="1440"/>
        <w:jc w:val="both"/>
      </w:pPr>
      <w:r>
        <w:t>IV. Diligenciar pela efetiva realização das decisões do CDE;</w:t>
      </w:r>
    </w:p>
    <w:p w14:paraId="5C59BB94" w14:textId="77777777" w:rsidR="006864C5" w:rsidRDefault="00000000">
      <w:pPr>
        <w:ind w:left="1440"/>
        <w:jc w:val="both"/>
      </w:pPr>
      <w:r>
        <w:t>V. Estimular a participação de todos os membros em todas as reuniões do CDE;</w:t>
      </w:r>
    </w:p>
    <w:p w14:paraId="5C59BB95" w14:textId="77777777" w:rsidR="006864C5" w:rsidRDefault="00000000">
      <w:pPr>
        <w:ind w:left="1440"/>
        <w:jc w:val="both"/>
      </w:pPr>
      <w:r>
        <w:t>VI. Garantir o registro em ata de todas as reuniões.</w:t>
      </w:r>
    </w:p>
    <w:p w14:paraId="5C59BB96" w14:textId="77777777" w:rsidR="006864C5" w:rsidRDefault="00000000">
      <w:pPr>
        <w:ind w:left="1440"/>
        <w:jc w:val="both"/>
      </w:pPr>
      <w:r>
        <w:t xml:space="preserve">VII. Providenciar as comunicações e divulgações definidas pelo CDE, incluindo relação dos presentes; </w:t>
      </w:r>
    </w:p>
    <w:p w14:paraId="5C59BB97" w14:textId="77777777" w:rsidR="006864C5" w:rsidRDefault="00000000">
      <w:pPr>
        <w:ind w:left="1440"/>
        <w:jc w:val="both"/>
      </w:pPr>
      <w:r>
        <w:t xml:space="preserve">VIII. Aplicar as penalidades previstas neste regimento; </w:t>
      </w:r>
    </w:p>
    <w:p w14:paraId="5C59BB98" w14:textId="77777777" w:rsidR="006864C5" w:rsidRDefault="00000000">
      <w:pPr>
        <w:spacing w:after="160"/>
        <w:ind w:left="1440"/>
        <w:jc w:val="both"/>
      </w:pPr>
      <w:r>
        <w:t xml:space="preserve">IX. Cumprir e fazer cumprir o presente regimento. </w:t>
      </w:r>
    </w:p>
    <w:p w14:paraId="5C59BB99" w14:textId="77777777" w:rsidR="006864C5" w:rsidRDefault="006864C5">
      <w:pPr>
        <w:spacing w:after="160"/>
        <w:jc w:val="both"/>
      </w:pPr>
    </w:p>
    <w:p w14:paraId="5C59BB9A" w14:textId="77777777" w:rsidR="006864C5" w:rsidRDefault="00000000">
      <w:pPr>
        <w:spacing w:after="160"/>
        <w:jc w:val="both"/>
      </w:pPr>
      <w:r>
        <w:t>Art. 27 – São atribuições dos membros:</w:t>
      </w:r>
    </w:p>
    <w:p w14:paraId="5C59BB9B" w14:textId="77777777" w:rsidR="006864C5" w:rsidRDefault="00000000">
      <w:pPr>
        <w:ind w:left="1440"/>
        <w:jc w:val="both"/>
      </w:pPr>
      <w:r>
        <w:t>I. Organizar seus segmentos, agindo como porta-voz de interesses e posições de seus pares;</w:t>
      </w:r>
    </w:p>
    <w:p w14:paraId="5C59BB9C" w14:textId="77777777" w:rsidR="006864C5" w:rsidRDefault="00000000">
      <w:pPr>
        <w:ind w:left="1440"/>
        <w:jc w:val="both"/>
      </w:pPr>
      <w:r>
        <w:t xml:space="preserve">II. Promover reuniões com seus segmentos a fim de discutir questões referentes à organização e funcionamento da escola visando ao encaminhamento de sugestões e proposições ao Conselho; </w:t>
      </w:r>
    </w:p>
    <w:p w14:paraId="5C59BB9D" w14:textId="77777777" w:rsidR="006864C5" w:rsidRDefault="00000000">
      <w:pPr>
        <w:ind w:left="1440"/>
        <w:jc w:val="both"/>
      </w:pPr>
      <w:r>
        <w:t>III. Representar seus segmentos, visando sempre à função social da escola;</w:t>
      </w:r>
    </w:p>
    <w:p w14:paraId="5C59BB9E" w14:textId="77777777" w:rsidR="006864C5" w:rsidRDefault="00000000">
      <w:pPr>
        <w:ind w:left="1440"/>
        <w:jc w:val="both"/>
      </w:pPr>
      <w:r>
        <w:t>IV. Participar das reuniões ordinárias e extraordinárias sempre que convocados;</w:t>
      </w:r>
    </w:p>
    <w:p w14:paraId="5C59BB9F" w14:textId="77777777" w:rsidR="006864C5" w:rsidRDefault="00000000">
      <w:pPr>
        <w:ind w:left="1440"/>
        <w:jc w:val="both"/>
      </w:pPr>
      <w:r>
        <w:t xml:space="preserve">V. Divulgar as definições do Conselho a seus pares; </w:t>
      </w:r>
    </w:p>
    <w:p w14:paraId="5C59BBA0" w14:textId="77777777" w:rsidR="006864C5" w:rsidRDefault="00000000">
      <w:pPr>
        <w:ind w:left="1440"/>
        <w:jc w:val="both"/>
      </w:pPr>
      <w:r>
        <w:t xml:space="preserve">VI. Colaborar e auxiliar o diretor de unidade escolar na execução das medidas definidas no Conselho, desenvolvendo ações no âmbito de sua competência; </w:t>
      </w:r>
    </w:p>
    <w:p w14:paraId="5C59BBA1" w14:textId="77777777" w:rsidR="006864C5" w:rsidRDefault="00000000">
      <w:pPr>
        <w:spacing w:after="160"/>
        <w:ind w:left="1440"/>
        <w:jc w:val="both"/>
      </w:pPr>
      <w:r>
        <w:t>VII. Cumprir e fazer cumprir o presente regimento.</w:t>
      </w:r>
    </w:p>
    <w:p w14:paraId="5C59BBA2" w14:textId="77777777" w:rsidR="006864C5" w:rsidRDefault="006864C5">
      <w:pPr>
        <w:spacing w:after="160"/>
        <w:jc w:val="both"/>
      </w:pPr>
    </w:p>
    <w:p w14:paraId="5C59BBA3" w14:textId="77777777" w:rsidR="006864C5" w:rsidRDefault="00000000">
      <w:pPr>
        <w:jc w:val="center"/>
        <w:rPr>
          <w:b/>
        </w:rPr>
      </w:pPr>
      <w:r>
        <w:rPr>
          <w:b/>
        </w:rPr>
        <w:t>CAPÍTULO V</w:t>
      </w:r>
    </w:p>
    <w:p w14:paraId="5C59BBA4" w14:textId="77777777" w:rsidR="006864C5" w:rsidRDefault="006864C5">
      <w:pPr>
        <w:jc w:val="center"/>
        <w:rPr>
          <w:b/>
        </w:rPr>
      </w:pPr>
    </w:p>
    <w:p w14:paraId="5C59BBA5" w14:textId="77777777" w:rsidR="006864C5" w:rsidRDefault="00000000">
      <w:pPr>
        <w:jc w:val="center"/>
        <w:rPr>
          <w:b/>
        </w:rPr>
      </w:pPr>
      <w:r>
        <w:rPr>
          <w:b/>
        </w:rPr>
        <w:t>DOS DIREITOS, DEVERES, PROIBIÇÕES E PENALIDADES</w:t>
      </w:r>
    </w:p>
    <w:p w14:paraId="5C59BBA6" w14:textId="77777777" w:rsidR="006864C5" w:rsidRDefault="006864C5">
      <w:pPr>
        <w:jc w:val="center"/>
        <w:rPr>
          <w:b/>
        </w:rPr>
      </w:pPr>
    </w:p>
    <w:p w14:paraId="5C59BBA7" w14:textId="77777777" w:rsidR="006864C5" w:rsidRDefault="00000000">
      <w:pPr>
        <w:jc w:val="center"/>
        <w:rPr>
          <w:b/>
        </w:rPr>
      </w:pPr>
      <w:r>
        <w:rPr>
          <w:b/>
        </w:rPr>
        <w:t>SEÇÃO I</w:t>
      </w:r>
    </w:p>
    <w:p w14:paraId="5C59BBA8" w14:textId="77777777" w:rsidR="006864C5" w:rsidRDefault="006864C5">
      <w:pPr>
        <w:jc w:val="center"/>
        <w:rPr>
          <w:b/>
        </w:rPr>
      </w:pPr>
    </w:p>
    <w:p w14:paraId="5C59BBA9" w14:textId="77777777" w:rsidR="006864C5" w:rsidRDefault="00000000">
      <w:pPr>
        <w:jc w:val="center"/>
        <w:rPr>
          <w:b/>
        </w:rPr>
      </w:pPr>
      <w:r>
        <w:rPr>
          <w:b/>
        </w:rPr>
        <w:t>DOS DIREITOS</w:t>
      </w:r>
    </w:p>
    <w:p w14:paraId="5C59BBAA" w14:textId="77777777" w:rsidR="006864C5" w:rsidRDefault="006864C5">
      <w:pPr>
        <w:jc w:val="center"/>
        <w:rPr>
          <w:b/>
        </w:rPr>
      </w:pPr>
    </w:p>
    <w:p w14:paraId="5C59BBAB" w14:textId="77777777" w:rsidR="006864C5" w:rsidRDefault="00000000">
      <w:pPr>
        <w:jc w:val="both"/>
      </w:pPr>
      <w:r>
        <w:t>Art. 28 – Os membros além dos direitos assegurados por toda a legislação aplicável, terão os seguintes direitos:</w:t>
      </w:r>
    </w:p>
    <w:p w14:paraId="5C59BBAC" w14:textId="77777777" w:rsidR="006864C5" w:rsidRDefault="00000000">
      <w:pPr>
        <w:ind w:left="1440"/>
        <w:jc w:val="both"/>
      </w:pPr>
      <w:r>
        <w:t xml:space="preserve">I. Participar das reuniões do Conselho, opinando, argumentando e representando seus segmentos; </w:t>
      </w:r>
    </w:p>
    <w:p w14:paraId="5C59BBAD" w14:textId="77777777" w:rsidR="006864C5" w:rsidRDefault="00000000">
      <w:pPr>
        <w:ind w:left="1440"/>
        <w:jc w:val="both"/>
      </w:pPr>
      <w:r>
        <w:t>II. Articular-se com os demais membros, solicitando convocação de reunião extraordinária do Conselho em conformidade</w:t>
      </w:r>
      <w:r>
        <w:rPr>
          <w:highlight w:val="white"/>
        </w:rPr>
        <w:t xml:space="preserve"> com o artigo 29, inciso II, </w:t>
      </w:r>
      <w:r>
        <w:t xml:space="preserve">deste regimento; </w:t>
      </w:r>
    </w:p>
    <w:p w14:paraId="5C59BBAE" w14:textId="77777777" w:rsidR="006864C5" w:rsidRDefault="00000000">
      <w:pPr>
        <w:ind w:left="1440"/>
        <w:jc w:val="both"/>
      </w:pPr>
      <w:r>
        <w:t xml:space="preserve">III. Receber no ato de posse, informações sobre as disposições contidas neste regimento; </w:t>
      </w:r>
    </w:p>
    <w:p w14:paraId="5C59BBAF" w14:textId="77777777" w:rsidR="006864C5" w:rsidRDefault="00000000">
      <w:pPr>
        <w:ind w:left="1440"/>
        <w:jc w:val="both"/>
      </w:pPr>
      <w:r>
        <w:t>IV. Ser informado, em tempo hábil, de todas as reuniões do CDE;</w:t>
      </w:r>
    </w:p>
    <w:p w14:paraId="5C59BBB0" w14:textId="77777777" w:rsidR="006864C5" w:rsidRDefault="00000000">
      <w:pPr>
        <w:ind w:left="1440"/>
        <w:jc w:val="both"/>
      </w:pPr>
      <w:r>
        <w:lastRenderedPageBreak/>
        <w:t xml:space="preserve">V. Solicitar, em reunião do conselho, esclarecimentos de qualquer natureza acerca das atividades da escola; </w:t>
      </w:r>
    </w:p>
    <w:p w14:paraId="5C59BBB1" w14:textId="77777777" w:rsidR="006864C5" w:rsidRDefault="00000000">
      <w:pPr>
        <w:ind w:left="1440"/>
        <w:jc w:val="both"/>
      </w:pPr>
      <w:r>
        <w:t xml:space="preserve">VI. Consultar, quando se fizer necessário, atas e livros do CDE; </w:t>
      </w:r>
    </w:p>
    <w:p w14:paraId="5C59BBB2" w14:textId="77777777" w:rsidR="006864C5" w:rsidRDefault="00000000">
      <w:pPr>
        <w:ind w:left="1440"/>
        <w:jc w:val="both"/>
      </w:pPr>
      <w:r>
        <w:t xml:space="preserve">VII. Votar durante as reuniões do CDE; </w:t>
      </w:r>
    </w:p>
    <w:p w14:paraId="5C59BBB3" w14:textId="77777777" w:rsidR="006864C5" w:rsidRDefault="00000000">
      <w:pPr>
        <w:spacing w:after="160"/>
        <w:ind w:left="1440"/>
        <w:jc w:val="both"/>
      </w:pPr>
      <w:r>
        <w:t xml:space="preserve">VIII. Solicitar ao diretor de unidade escolar o uso do espaço físico escolar, a fim de reunir-se com seu segmento de forma autônoma para deliberar assuntos do projeto político-pedagógico sem prejuízo das atividades pedagógicas¸ responsabilizando-se por sua limpeza e conservação. </w:t>
      </w:r>
    </w:p>
    <w:p w14:paraId="5C59BBB4" w14:textId="77777777" w:rsidR="006864C5" w:rsidRDefault="006864C5">
      <w:pPr>
        <w:spacing w:after="160"/>
        <w:jc w:val="both"/>
      </w:pPr>
    </w:p>
    <w:p w14:paraId="5C59BBB5" w14:textId="77777777" w:rsidR="006864C5" w:rsidRDefault="00000000">
      <w:pPr>
        <w:jc w:val="center"/>
        <w:rPr>
          <w:b/>
        </w:rPr>
      </w:pPr>
      <w:r>
        <w:rPr>
          <w:b/>
        </w:rPr>
        <w:t xml:space="preserve">SEÇÃO II </w:t>
      </w:r>
    </w:p>
    <w:p w14:paraId="5C59BBB6" w14:textId="77777777" w:rsidR="006864C5" w:rsidRDefault="006864C5">
      <w:pPr>
        <w:jc w:val="center"/>
        <w:rPr>
          <w:b/>
        </w:rPr>
      </w:pPr>
    </w:p>
    <w:p w14:paraId="5C59BBB7" w14:textId="77777777" w:rsidR="006864C5" w:rsidRDefault="00000000">
      <w:pPr>
        <w:jc w:val="center"/>
        <w:rPr>
          <w:b/>
        </w:rPr>
      </w:pPr>
      <w:r>
        <w:rPr>
          <w:b/>
        </w:rPr>
        <w:t>DOS DEVERES</w:t>
      </w:r>
    </w:p>
    <w:p w14:paraId="5C59BBB8" w14:textId="77777777" w:rsidR="006864C5" w:rsidRDefault="006864C5">
      <w:pPr>
        <w:spacing w:after="160"/>
        <w:jc w:val="both"/>
      </w:pPr>
    </w:p>
    <w:p w14:paraId="5C59BBB9" w14:textId="77777777" w:rsidR="006864C5" w:rsidRDefault="00000000">
      <w:pPr>
        <w:spacing w:after="160"/>
        <w:jc w:val="both"/>
      </w:pPr>
      <w:r>
        <w:t xml:space="preserve">Art. 29 – Aos membros, além de outras atribuições legais, compete: </w:t>
      </w:r>
    </w:p>
    <w:p w14:paraId="5C59BBBA" w14:textId="77777777" w:rsidR="006864C5" w:rsidRDefault="00000000">
      <w:pPr>
        <w:spacing w:after="160"/>
        <w:ind w:left="1440"/>
        <w:jc w:val="both"/>
      </w:pPr>
      <w:r>
        <w:t xml:space="preserve">I. Representar as ideias e reivindicações de seus segmentos; </w:t>
      </w:r>
    </w:p>
    <w:p w14:paraId="5C59BBBB" w14:textId="77777777" w:rsidR="006864C5" w:rsidRDefault="00000000">
      <w:pPr>
        <w:spacing w:after="160"/>
        <w:ind w:left="1440"/>
        <w:jc w:val="both"/>
      </w:pPr>
      <w:r>
        <w:t xml:space="preserve">II. Manter discrição sobre assuntos tratados que não devam ser divulgados; </w:t>
      </w:r>
    </w:p>
    <w:p w14:paraId="5C59BBBC" w14:textId="77777777" w:rsidR="006864C5" w:rsidRDefault="00000000">
      <w:pPr>
        <w:spacing w:after="160"/>
        <w:ind w:left="1440"/>
        <w:jc w:val="both"/>
      </w:pPr>
      <w:r>
        <w:t xml:space="preserve">III. Organizar seu segmento promovendo eleições de representantes nos prazos previstos. </w:t>
      </w:r>
    </w:p>
    <w:p w14:paraId="5C59BBBD" w14:textId="77777777" w:rsidR="006864C5" w:rsidRDefault="00000000">
      <w:pPr>
        <w:ind w:left="1440"/>
        <w:jc w:val="both"/>
      </w:pPr>
      <w:r>
        <w:t xml:space="preserve">IV. Conhecer e respeitar este estatuto assim como as deliberações do CDE; </w:t>
      </w:r>
    </w:p>
    <w:p w14:paraId="5C59BBBE" w14:textId="77777777" w:rsidR="006864C5" w:rsidRDefault="00000000">
      <w:pPr>
        <w:ind w:left="1440"/>
        <w:jc w:val="both"/>
      </w:pPr>
      <w:r>
        <w:t xml:space="preserve">V. Participar das reuniões do CDE e estimular a participação dos demais membros nas mesmas; </w:t>
      </w:r>
    </w:p>
    <w:p w14:paraId="5C59BBBF" w14:textId="77777777" w:rsidR="006864C5" w:rsidRDefault="00000000">
      <w:pPr>
        <w:ind w:left="1440"/>
        <w:jc w:val="both"/>
      </w:pPr>
      <w:r>
        <w:t>VI. Justificar, oralmente ou por escrito, suas ausências nas reuniões do conselho;</w:t>
      </w:r>
    </w:p>
    <w:p w14:paraId="5C59BBC0" w14:textId="77777777" w:rsidR="006864C5" w:rsidRDefault="00000000">
      <w:pPr>
        <w:ind w:left="1440"/>
        <w:jc w:val="both"/>
      </w:pPr>
      <w:r>
        <w:t>VII. Orientar seus pares quanto a procedimentos corretos para encaminhamento de problemas referentes à Escola.</w:t>
      </w:r>
    </w:p>
    <w:p w14:paraId="5C59BBC1" w14:textId="77777777" w:rsidR="006864C5" w:rsidRDefault="00000000">
      <w:pPr>
        <w:ind w:left="1440"/>
        <w:jc w:val="both"/>
      </w:pPr>
      <w:r>
        <w:t>VIII. Participar da Sistemática de Avaliação de Gestão Escolar (SAGE-SC), observando procedimentos previstos na Portaria nº 531/2020 e no Guia de Aplicação da SAGE-SC.</w:t>
      </w:r>
    </w:p>
    <w:p w14:paraId="5C59BBC2" w14:textId="77777777" w:rsidR="006864C5" w:rsidRDefault="006864C5">
      <w:pPr>
        <w:spacing w:after="160"/>
        <w:jc w:val="both"/>
      </w:pPr>
    </w:p>
    <w:p w14:paraId="5C59BBC3" w14:textId="77777777" w:rsidR="006864C5" w:rsidRDefault="00000000">
      <w:pPr>
        <w:jc w:val="center"/>
        <w:rPr>
          <w:b/>
        </w:rPr>
      </w:pPr>
      <w:r>
        <w:rPr>
          <w:b/>
        </w:rPr>
        <w:t>SEÇÃO III</w:t>
      </w:r>
    </w:p>
    <w:p w14:paraId="5C59BBC4" w14:textId="77777777" w:rsidR="006864C5" w:rsidRDefault="006864C5">
      <w:pPr>
        <w:jc w:val="center"/>
        <w:rPr>
          <w:b/>
        </w:rPr>
      </w:pPr>
    </w:p>
    <w:p w14:paraId="5C59BBC5" w14:textId="77777777" w:rsidR="006864C5" w:rsidRDefault="00000000">
      <w:pPr>
        <w:jc w:val="center"/>
        <w:rPr>
          <w:b/>
        </w:rPr>
      </w:pPr>
      <w:r>
        <w:rPr>
          <w:b/>
        </w:rPr>
        <w:t>DAS PROIBIÇÕES</w:t>
      </w:r>
    </w:p>
    <w:p w14:paraId="5C59BBC6" w14:textId="77777777" w:rsidR="006864C5" w:rsidRDefault="006864C5">
      <w:pPr>
        <w:jc w:val="center"/>
        <w:rPr>
          <w:b/>
        </w:rPr>
      </w:pPr>
    </w:p>
    <w:p w14:paraId="5C59BBC7" w14:textId="77777777" w:rsidR="006864C5" w:rsidRDefault="00000000">
      <w:pPr>
        <w:spacing w:after="160"/>
        <w:jc w:val="both"/>
      </w:pPr>
      <w:r>
        <w:t xml:space="preserve">Art. 30 – Aos membros é vedado: </w:t>
      </w:r>
    </w:p>
    <w:p w14:paraId="5C59BBC8" w14:textId="77777777" w:rsidR="006864C5" w:rsidRDefault="00000000">
      <w:pPr>
        <w:ind w:left="1440"/>
        <w:jc w:val="both"/>
      </w:pPr>
      <w:r>
        <w:t xml:space="preserve">I. Tomar decisões individuais que venham interferir no processo pedagógico administrativo; </w:t>
      </w:r>
    </w:p>
    <w:p w14:paraId="5C59BBC9" w14:textId="77777777" w:rsidR="006864C5" w:rsidRDefault="00000000">
      <w:pPr>
        <w:ind w:left="1440"/>
        <w:jc w:val="both"/>
      </w:pPr>
      <w:r>
        <w:t xml:space="preserve">II. Expor pessoa ou grupo a situações vexatórias; </w:t>
      </w:r>
    </w:p>
    <w:p w14:paraId="5C59BBCA" w14:textId="77777777" w:rsidR="006864C5" w:rsidRDefault="00000000">
      <w:pPr>
        <w:ind w:left="1440"/>
        <w:jc w:val="both"/>
      </w:pPr>
      <w:r>
        <w:t xml:space="preserve">III. Transferir a outra pessoa o desempenho do encargo que lhe foi confiado; </w:t>
      </w:r>
    </w:p>
    <w:p w14:paraId="5C59BBCB" w14:textId="77777777" w:rsidR="006864C5" w:rsidRDefault="00000000">
      <w:pPr>
        <w:ind w:left="1440"/>
        <w:jc w:val="both"/>
      </w:pPr>
      <w:r>
        <w:t xml:space="preserve">IV. Interferir no trabalho de qualquer profissional no âmbito escolar; </w:t>
      </w:r>
    </w:p>
    <w:p w14:paraId="5C59BBCC" w14:textId="77777777" w:rsidR="006864C5" w:rsidRDefault="00000000">
      <w:pPr>
        <w:spacing w:line="240" w:lineRule="auto"/>
        <w:ind w:left="1440"/>
        <w:jc w:val="both"/>
      </w:pPr>
      <w:r>
        <w:t>V. Divulgar assuntos que não se destinem a domínio público, tratados nas reuniões do CDE.</w:t>
      </w:r>
    </w:p>
    <w:p w14:paraId="5C59BBCD" w14:textId="77777777" w:rsidR="006864C5" w:rsidRDefault="006864C5">
      <w:pPr>
        <w:spacing w:after="160"/>
        <w:jc w:val="both"/>
      </w:pPr>
    </w:p>
    <w:p w14:paraId="5C59BBCE" w14:textId="77777777" w:rsidR="006864C5" w:rsidRDefault="00000000">
      <w:pPr>
        <w:jc w:val="center"/>
        <w:rPr>
          <w:b/>
        </w:rPr>
      </w:pPr>
      <w:r>
        <w:rPr>
          <w:b/>
        </w:rPr>
        <w:lastRenderedPageBreak/>
        <w:t>SEÇÃO IV</w:t>
      </w:r>
    </w:p>
    <w:p w14:paraId="5C59BBCF" w14:textId="77777777" w:rsidR="006864C5" w:rsidRDefault="006864C5">
      <w:pPr>
        <w:jc w:val="center"/>
        <w:rPr>
          <w:b/>
        </w:rPr>
      </w:pPr>
    </w:p>
    <w:p w14:paraId="5C59BBD0" w14:textId="77777777" w:rsidR="006864C5" w:rsidRDefault="00000000">
      <w:pPr>
        <w:jc w:val="center"/>
        <w:rPr>
          <w:b/>
        </w:rPr>
      </w:pPr>
      <w:r>
        <w:rPr>
          <w:b/>
        </w:rPr>
        <w:t>DAS PENALIDADES</w:t>
      </w:r>
    </w:p>
    <w:p w14:paraId="5C59BBD1" w14:textId="77777777" w:rsidR="006864C5" w:rsidRDefault="006864C5">
      <w:pPr>
        <w:spacing w:after="160"/>
        <w:jc w:val="both"/>
      </w:pPr>
    </w:p>
    <w:p w14:paraId="5C59BBD2" w14:textId="77777777" w:rsidR="006864C5" w:rsidRDefault="00000000">
      <w:pPr>
        <w:spacing w:after="160"/>
        <w:jc w:val="both"/>
      </w:pPr>
      <w:r>
        <w:t xml:space="preserve">Art. 31 – O membro conselheiro do CDE que deixar de cumprir as disposições deste regimento ficará sujeito às seguintes penalidades: </w:t>
      </w:r>
    </w:p>
    <w:p w14:paraId="5C59BBD3" w14:textId="77777777" w:rsidR="006864C5" w:rsidRDefault="00000000">
      <w:pPr>
        <w:spacing w:after="160"/>
        <w:ind w:left="2160"/>
        <w:jc w:val="both"/>
      </w:pPr>
      <w:r>
        <w:t xml:space="preserve">a) Advertência verbal, em particular, aplicada pelo presidente do conselho; </w:t>
      </w:r>
    </w:p>
    <w:p w14:paraId="5C59BBD4" w14:textId="77777777" w:rsidR="006864C5" w:rsidRDefault="00000000">
      <w:pPr>
        <w:spacing w:after="160"/>
        <w:ind w:left="2160"/>
        <w:jc w:val="both"/>
      </w:pPr>
      <w:r>
        <w:t xml:space="preserve">b) Advertência verbal, em reunião do Conselho com registro em ata e ciência do advertido; </w:t>
      </w:r>
    </w:p>
    <w:p w14:paraId="5C59BBD5" w14:textId="77777777" w:rsidR="006864C5" w:rsidRDefault="00000000">
      <w:pPr>
        <w:spacing w:after="160"/>
        <w:ind w:left="2160"/>
        <w:jc w:val="both"/>
      </w:pPr>
      <w:r>
        <w:t xml:space="preserve">c) Repreensão, por escrito, aplicada pelo presidente e ciência do advertido; </w:t>
      </w:r>
    </w:p>
    <w:p w14:paraId="5C59BBD6" w14:textId="77777777" w:rsidR="006864C5" w:rsidRDefault="00000000">
      <w:pPr>
        <w:spacing w:after="160"/>
        <w:ind w:left="2160"/>
        <w:jc w:val="both"/>
      </w:pPr>
      <w:r>
        <w:t xml:space="preserve">d) Afastamento do membro conselheiro, por meio de registro em ata, em reunião do conselho. </w:t>
      </w:r>
    </w:p>
    <w:p w14:paraId="5C59BBD7" w14:textId="77777777" w:rsidR="006864C5" w:rsidRDefault="00000000">
      <w:pPr>
        <w:spacing w:after="160"/>
        <w:jc w:val="both"/>
      </w:pPr>
      <w:r>
        <w:t xml:space="preserve">Art. 32 – Nenhuma penalidade poderá ser aplicada sem prévia defesa por parte do membro conselheiro. </w:t>
      </w:r>
    </w:p>
    <w:p w14:paraId="5C59BBD8" w14:textId="77777777" w:rsidR="006864C5" w:rsidRDefault="006864C5">
      <w:pPr>
        <w:spacing w:after="160"/>
        <w:jc w:val="both"/>
      </w:pPr>
    </w:p>
    <w:p w14:paraId="5C59BBD9" w14:textId="77777777" w:rsidR="006864C5" w:rsidRDefault="00000000">
      <w:pPr>
        <w:jc w:val="center"/>
        <w:rPr>
          <w:b/>
        </w:rPr>
      </w:pPr>
      <w:r>
        <w:rPr>
          <w:b/>
        </w:rPr>
        <w:t>CAPÍTULO VI</w:t>
      </w:r>
    </w:p>
    <w:p w14:paraId="5C59BBDA" w14:textId="77777777" w:rsidR="006864C5" w:rsidRDefault="006864C5">
      <w:pPr>
        <w:jc w:val="center"/>
        <w:rPr>
          <w:b/>
        </w:rPr>
      </w:pPr>
    </w:p>
    <w:p w14:paraId="5C59BBDB" w14:textId="77777777" w:rsidR="006864C5" w:rsidRDefault="00000000">
      <w:pPr>
        <w:jc w:val="center"/>
        <w:rPr>
          <w:b/>
        </w:rPr>
      </w:pPr>
      <w:r>
        <w:rPr>
          <w:b/>
        </w:rPr>
        <w:t>DOS DIREITOS DOS SEGMENTOS</w:t>
      </w:r>
    </w:p>
    <w:p w14:paraId="5C59BBDC" w14:textId="77777777" w:rsidR="006864C5" w:rsidRDefault="006864C5">
      <w:pPr>
        <w:jc w:val="center"/>
        <w:rPr>
          <w:b/>
        </w:rPr>
      </w:pPr>
    </w:p>
    <w:p w14:paraId="5C59BBDD" w14:textId="77777777" w:rsidR="006864C5" w:rsidRDefault="00000000">
      <w:pPr>
        <w:spacing w:after="160"/>
        <w:jc w:val="both"/>
      </w:pPr>
      <w:r>
        <w:t xml:space="preserve">Art. 33 – Os membros dos segmentos, além dos direitos assegurados por toda a legislação aplicável, terão os seguintes direitos: </w:t>
      </w:r>
    </w:p>
    <w:p w14:paraId="5C59BBDE" w14:textId="77777777" w:rsidR="006864C5" w:rsidRDefault="00000000">
      <w:pPr>
        <w:ind w:left="1440"/>
        <w:jc w:val="both"/>
      </w:pPr>
      <w:r>
        <w:t xml:space="preserve">I. Ter conhecimentos do Estatuto do CDE; </w:t>
      </w:r>
    </w:p>
    <w:p w14:paraId="5C59BBDF" w14:textId="77777777" w:rsidR="006864C5" w:rsidRDefault="00000000">
      <w:pPr>
        <w:spacing w:after="160"/>
        <w:ind w:left="1440"/>
        <w:jc w:val="both"/>
      </w:pPr>
      <w:r>
        <w:t xml:space="preserve">II. Destituir o representante de seu segmento quando este não cumprir as atribuições dos membros. </w:t>
      </w:r>
    </w:p>
    <w:p w14:paraId="5C59BBE0" w14:textId="77777777" w:rsidR="006864C5" w:rsidRDefault="006864C5">
      <w:pPr>
        <w:spacing w:after="160"/>
        <w:jc w:val="both"/>
      </w:pPr>
    </w:p>
    <w:p w14:paraId="5C59BBE1" w14:textId="77777777" w:rsidR="006864C5" w:rsidRDefault="00000000">
      <w:pPr>
        <w:spacing w:after="160"/>
        <w:jc w:val="center"/>
        <w:rPr>
          <w:b/>
        </w:rPr>
      </w:pPr>
      <w:r>
        <w:rPr>
          <w:b/>
        </w:rPr>
        <w:t xml:space="preserve">CAPÍTULO VII </w:t>
      </w:r>
    </w:p>
    <w:p w14:paraId="5C59BBE2" w14:textId="77777777" w:rsidR="006864C5" w:rsidRDefault="00000000">
      <w:pPr>
        <w:spacing w:after="160"/>
        <w:jc w:val="center"/>
        <w:rPr>
          <w:b/>
        </w:rPr>
      </w:pPr>
      <w:r>
        <w:rPr>
          <w:b/>
        </w:rPr>
        <w:t>DAS DISPOSIÇÕES GERAIS E TRANSITÓRIAS</w:t>
      </w:r>
    </w:p>
    <w:p w14:paraId="5C59BBE3" w14:textId="77777777" w:rsidR="006864C5" w:rsidRDefault="00000000">
      <w:pPr>
        <w:spacing w:after="160"/>
        <w:jc w:val="both"/>
      </w:pPr>
      <w:r>
        <w:t>Art. 34 – É proibido ao diretor de unidade escolar e ao assessor de direção ser presidente do conselho.</w:t>
      </w:r>
    </w:p>
    <w:p w14:paraId="5C59BBE4" w14:textId="77777777" w:rsidR="006864C5" w:rsidRDefault="00000000">
      <w:pPr>
        <w:spacing w:after="160"/>
        <w:jc w:val="both"/>
      </w:pPr>
      <w:r>
        <w:t xml:space="preserve">Art. 35 – O presente regimento será alterado quando necessário, pelo CDE, devendo as alterações propostas serem submetidas à apreciação em assembleia geral pela comunidade escolar e entrarão em vigor após sua aprovação. </w:t>
      </w:r>
    </w:p>
    <w:p w14:paraId="5C59BBE5" w14:textId="77777777" w:rsidR="006864C5" w:rsidRDefault="00000000">
      <w:pPr>
        <w:spacing w:after="160"/>
        <w:jc w:val="both"/>
      </w:pPr>
      <w:r>
        <w:t xml:space="preserve">Art. 36 – Os casos omissos neste regimento serão resolvidos pelo próprio conselho, ou se for o caso, terão sua solução orientada pela Coordenadoria Regional de Educação. </w:t>
      </w:r>
    </w:p>
    <w:p w14:paraId="5C59BBE6" w14:textId="77777777" w:rsidR="006864C5" w:rsidRDefault="00000000">
      <w:pPr>
        <w:spacing w:after="160"/>
        <w:jc w:val="both"/>
      </w:pPr>
      <w:r>
        <w:t>Art. 37 – O presente regimento será público e compartilhado com a Coordenadoria Regional de Educação ao qual a escola pertence.</w:t>
      </w:r>
    </w:p>
    <w:sectPr w:rsidR="006864C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4C5"/>
    <w:rsid w:val="000D7482"/>
    <w:rsid w:val="00336183"/>
    <w:rsid w:val="006864C5"/>
    <w:rsid w:val="00DB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9BB0C"/>
  <w15:docId w15:val="{817990F4-7268-4FB8-B837-3934EF30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HJpJSHuupG2kL9o7YJ4ENa70Uw==">CgMxLjA4AHIhMXVvZ0QzZjNxODNScnlTOXNiVzlJVUNFOEVON0EyU3J6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2910</Words>
  <Characters>15718</Characters>
  <Application>Microsoft Office Word</Application>
  <DocSecurity>0</DocSecurity>
  <Lines>130</Lines>
  <Paragraphs>37</Paragraphs>
  <ScaleCrop>false</ScaleCrop>
  <Company/>
  <LinksUpToDate>false</LinksUpToDate>
  <CharactersWithSpaces>18591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Cirilo Augusto</cp:lastModifiedBy>
  <cp:revision>3</cp:revision>
  <dcterms:created xsi:type="dcterms:W3CDTF">2025-02-10T15:10:00Z</dcterms:created>
  <dcterms:modified xsi:type="dcterms:W3CDTF">2025-02-11T19:44:00Z</dcterms:modified>
</cp:coreProperties>
</file>